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C12" w:rsidRDefault="002A1A54" w:rsidP="002A1A54">
      <w:pPr>
        <w:tabs>
          <w:tab w:val="left" w:pos="708"/>
          <w:tab w:val="left" w:pos="5160"/>
        </w:tabs>
        <w:spacing w:after="0" w:line="240" w:lineRule="auto"/>
        <w:ind w:left="-426"/>
        <w:jc w:val="both"/>
        <w:rPr>
          <w:rFonts w:ascii="Times New Roman" w:hAnsi="Times New Roman" w:cs="Times New Roman"/>
          <w:b/>
          <w:bCs/>
          <w:sz w:val="24"/>
          <w:szCs w:val="24"/>
          <w:lang w:eastAsia="ru-RU"/>
        </w:rPr>
      </w:pPr>
      <w:bookmarkStart w:id="0" w:name="_GoBack"/>
      <w:r w:rsidRPr="002A1A54">
        <w:rPr>
          <w:rFonts w:ascii="Times New Roman" w:hAnsi="Times New Roman" w:cs="Times New Roman"/>
          <w:b/>
          <w:bCs/>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6.2pt;height:898.2pt">
            <v:imagedata r:id="rId5" o:title="сканирование0123"/>
          </v:shape>
        </w:pict>
      </w:r>
      <w:bookmarkEnd w:id="0"/>
      <w:r>
        <w:rPr>
          <w:rFonts w:ascii="Times New Roman" w:hAnsi="Times New Roman" w:cs="Times New Roman"/>
          <w:b/>
          <w:bCs/>
          <w:sz w:val="24"/>
          <w:szCs w:val="24"/>
          <w:lang w:eastAsia="ru-RU"/>
        </w:rPr>
        <w:lastRenderedPageBreak/>
        <w:t xml:space="preserve">                                        </w:t>
      </w:r>
      <w:r w:rsidR="00391C12" w:rsidRPr="0031676D">
        <w:rPr>
          <w:rFonts w:ascii="Times New Roman" w:hAnsi="Times New Roman" w:cs="Times New Roman"/>
          <w:b/>
          <w:bCs/>
          <w:sz w:val="24"/>
          <w:szCs w:val="24"/>
          <w:lang w:eastAsia="ru-RU"/>
        </w:rPr>
        <w:t>Пояснительная записка</w:t>
      </w:r>
    </w:p>
    <w:p w:rsidR="00391C12" w:rsidRDefault="00391C12" w:rsidP="0031676D">
      <w:pPr>
        <w:tabs>
          <w:tab w:val="left" w:pos="708"/>
          <w:tab w:val="left" w:pos="5160"/>
        </w:tabs>
        <w:spacing w:after="0" w:line="240" w:lineRule="auto"/>
        <w:ind w:firstLine="540"/>
        <w:jc w:val="both"/>
        <w:rPr>
          <w:rFonts w:ascii="Times New Roman" w:hAnsi="Times New Roman" w:cs="Times New Roman"/>
          <w:b/>
          <w:bCs/>
          <w:sz w:val="24"/>
          <w:szCs w:val="24"/>
          <w:lang w:eastAsia="ru-RU"/>
        </w:rPr>
      </w:pPr>
    </w:p>
    <w:p w:rsidR="00391C12" w:rsidRPr="008670EB" w:rsidRDefault="00391C12" w:rsidP="0039115A">
      <w:pPr>
        <w:widowControl w:val="0"/>
        <w:autoSpaceDE w:val="0"/>
        <w:autoSpaceDN w:val="0"/>
        <w:adjustRightInd w:val="0"/>
        <w:spacing w:after="0" w:line="240" w:lineRule="auto"/>
        <w:ind w:left="-284"/>
        <w:jc w:val="both"/>
        <w:rPr>
          <w:rFonts w:ascii="Times New Roman" w:hAnsi="Times New Roman" w:cs="Times New Roman"/>
          <w:sz w:val="24"/>
          <w:szCs w:val="24"/>
          <w:lang w:eastAsia="ru-RU"/>
        </w:rPr>
      </w:pPr>
      <w:r w:rsidRPr="0039115A">
        <w:rPr>
          <w:rFonts w:ascii="Times New Roman" w:hAnsi="Times New Roman" w:cs="Times New Roman"/>
          <w:sz w:val="24"/>
          <w:szCs w:val="24"/>
          <w:lang w:eastAsia="ru-RU"/>
        </w:rPr>
        <w:t xml:space="preserve">              Рабочая программа по химии составлена на основе Примерной программы  среднего (полного) общего образования  по химии (базовый уровень), а так </w:t>
      </w:r>
      <w:r>
        <w:rPr>
          <w:rFonts w:ascii="Times New Roman" w:hAnsi="Times New Roman" w:cs="Times New Roman"/>
          <w:sz w:val="24"/>
          <w:szCs w:val="24"/>
          <w:lang w:eastAsia="ru-RU"/>
        </w:rPr>
        <w:t xml:space="preserve">же  Программы курса химии для 11 </w:t>
      </w:r>
      <w:r w:rsidRPr="0039115A">
        <w:rPr>
          <w:rFonts w:ascii="Times New Roman" w:hAnsi="Times New Roman" w:cs="Times New Roman"/>
          <w:sz w:val="24"/>
          <w:szCs w:val="24"/>
          <w:lang w:eastAsia="ru-RU"/>
        </w:rPr>
        <w:t>класса общеобразовательны</w:t>
      </w:r>
      <w:r>
        <w:rPr>
          <w:rFonts w:ascii="Times New Roman" w:hAnsi="Times New Roman" w:cs="Times New Roman"/>
          <w:sz w:val="24"/>
          <w:szCs w:val="24"/>
          <w:lang w:eastAsia="ru-RU"/>
        </w:rPr>
        <w:t xml:space="preserve">х учреждений (базовый уровень) </w:t>
      </w:r>
      <w:proofErr w:type="spellStart"/>
      <w:r>
        <w:rPr>
          <w:rFonts w:ascii="Times New Roman" w:hAnsi="Times New Roman" w:cs="Times New Roman"/>
          <w:sz w:val="24"/>
          <w:szCs w:val="24"/>
          <w:lang w:eastAsia="ru-RU"/>
        </w:rPr>
        <w:t>О.С.Габриелян</w:t>
      </w:r>
      <w:proofErr w:type="spellEnd"/>
      <w:r>
        <w:rPr>
          <w:rFonts w:ascii="Times New Roman" w:hAnsi="Times New Roman" w:cs="Times New Roman"/>
          <w:sz w:val="24"/>
          <w:szCs w:val="24"/>
          <w:lang w:eastAsia="ru-RU"/>
        </w:rPr>
        <w:t>,    соответствует</w:t>
      </w:r>
      <w:r w:rsidRPr="008670EB">
        <w:rPr>
          <w:rFonts w:ascii="Times New Roman" w:hAnsi="Times New Roman" w:cs="Times New Roman"/>
          <w:sz w:val="24"/>
          <w:szCs w:val="24"/>
          <w:lang w:eastAsia="ru-RU"/>
        </w:rPr>
        <w:t xml:space="preserve"> Федеральному компоненту государственного стандарта общего образования и допущенной Министерством образования и науки Российской Федера</w:t>
      </w:r>
      <w:r>
        <w:rPr>
          <w:rFonts w:ascii="Times New Roman" w:hAnsi="Times New Roman" w:cs="Times New Roman"/>
          <w:sz w:val="24"/>
          <w:szCs w:val="24"/>
          <w:lang w:eastAsia="ru-RU"/>
        </w:rPr>
        <w:t xml:space="preserve">ции. </w:t>
      </w:r>
    </w:p>
    <w:p w:rsidR="00391C12" w:rsidRPr="008670EB" w:rsidRDefault="00391C12" w:rsidP="008670EB">
      <w:pPr>
        <w:rPr>
          <w:rFonts w:ascii="Times New Roman" w:hAnsi="Times New Roman" w:cs="Times New Roman"/>
          <w:b/>
          <w:bCs/>
          <w:sz w:val="24"/>
          <w:szCs w:val="24"/>
        </w:rPr>
      </w:pPr>
      <w:r>
        <w:rPr>
          <w:rFonts w:ascii="Times New Roman" w:hAnsi="Times New Roman" w:cs="Times New Roman"/>
          <w:b/>
          <w:bCs/>
          <w:sz w:val="24"/>
          <w:szCs w:val="24"/>
        </w:rPr>
        <w:t xml:space="preserve">             </w:t>
      </w:r>
      <w:r w:rsidRPr="008670EB">
        <w:rPr>
          <w:rFonts w:ascii="Times New Roman" w:hAnsi="Times New Roman" w:cs="Times New Roman"/>
          <w:b/>
          <w:bCs/>
          <w:sz w:val="24"/>
          <w:szCs w:val="24"/>
        </w:rPr>
        <w:t xml:space="preserve">  Планируемые предметные результаты</w:t>
      </w:r>
      <w:r>
        <w:rPr>
          <w:rFonts w:ascii="Times New Roman" w:hAnsi="Times New Roman" w:cs="Times New Roman"/>
          <w:b/>
          <w:bCs/>
          <w:sz w:val="24"/>
          <w:szCs w:val="24"/>
        </w:rPr>
        <w:t xml:space="preserve"> освоения учебного предмета</w:t>
      </w:r>
    </w:p>
    <w:p w:rsidR="00391C12" w:rsidRPr="008670EB" w:rsidRDefault="00391C12" w:rsidP="008670EB">
      <w:pPr>
        <w:widowControl w:val="0"/>
        <w:autoSpaceDE w:val="0"/>
        <w:autoSpaceDN w:val="0"/>
        <w:adjustRightInd w:val="0"/>
        <w:spacing w:after="0" w:line="240" w:lineRule="auto"/>
        <w:rPr>
          <w:rFonts w:ascii="Times New Roman" w:hAnsi="Times New Roman" w:cs="Times New Roman"/>
          <w:sz w:val="24"/>
          <w:szCs w:val="24"/>
          <w:lang w:eastAsia="ru-RU"/>
        </w:rPr>
      </w:pPr>
      <w:r w:rsidRPr="008670EB">
        <w:rPr>
          <w:rFonts w:ascii="Times New Roman" w:hAnsi="Times New Roman" w:cs="Times New Roman"/>
          <w:sz w:val="24"/>
          <w:szCs w:val="24"/>
          <w:lang w:eastAsia="ru-RU"/>
        </w:rPr>
        <w:t xml:space="preserve">В результате изучения химии на базовом уровне ученик должен </w:t>
      </w:r>
      <w:r w:rsidRPr="008670EB">
        <w:rPr>
          <w:rFonts w:ascii="Times New Roman" w:hAnsi="Times New Roman" w:cs="Times New Roman"/>
          <w:b/>
          <w:bCs/>
          <w:sz w:val="24"/>
          <w:szCs w:val="24"/>
          <w:lang w:eastAsia="ru-RU"/>
        </w:rPr>
        <w:t>знать/понимать:</w:t>
      </w:r>
    </w:p>
    <w:p w:rsidR="00391C12" w:rsidRPr="008670EB" w:rsidRDefault="00391C12" w:rsidP="008670EB">
      <w:pPr>
        <w:widowControl w:val="0"/>
        <w:autoSpaceDE w:val="0"/>
        <w:autoSpaceDN w:val="0"/>
        <w:adjustRightInd w:val="0"/>
        <w:spacing w:after="0" w:line="240" w:lineRule="auto"/>
        <w:rPr>
          <w:rFonts w:ascii="Times New Roman" w:hAnsi="Times New Roman" w:cs="Times New Roman"/>
          <w:sz w:val="24"/>
          <w:szCs w:val="24"/>
          <w:lang w:eastAsia="ru-RU"/>
        </w:rPr>
      </w:pPr>
      <w:proofErr w:type="gramStart"/>
      <w:r w:rsidRPr="008670EB">
        <w:rPr>
          <w:rFonts w:ascii="Times New Roman" w:hAnsi="Times New Roman" w:cs="Times New Roman"/>
          <w:sz w:val="24"/>
          <w:szCs w:val="24"/>
          <w:lang w:eastAsia="ru-RU"/>
        </w:rPr>
        <w:t>Важнейшие</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 xml:space="preserve"> химические</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 xml:space="preserve"> понятия: вещество, химический </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элемент, атом, молекула, относительные</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 xml:space="preserve"> атомная и молекулярная массы, ион, аллотропия, изотопы, химическая связь, </w:t>
      </w:r>
      <w:proofErr w:type="spellStart"/>
      <w:r w:rsidRPr="008670EB">
        <w:rPr>
          <w:rFonts w:ascii="Times New Roman" w:hAnsi="Times New Roman" w:cs="Times New Roman"/>
          <w:sz w:val="24"/>
          <w:szCs w:val="24"/>
          <w:lang w:eastAsia="ru-RU"/>
        </w:rPr>
        <w:t>электроотрицательность</w:t>
      </w:r>
      <w:proofErr w:type="spellEnd"/>
      <w:r w:rsidRPr="008670EB">
        <w:rPr>
          <w:rFonts w:ascii="Times New Roman" w:hAnsi="Times New Roman" w:cs="Times New Roman"/>
          <w:sz w:val="24"/>
          <w:szCs w:val="24"/>
          <w:lang w:eastAsia="ru-RU"/>
        </w:rPr>
        <w:t xml:space="preserve">,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sidRPr="008670EB">
        <w:rPr>
          <w:rFonts w:ascii="Times New Roman" w:hAnsi="Times New Roman" w:cs="Times New Roman"/>
          <w:sz w:val="24"/>
          <w:szCs w:val="24"/>
          <w:lang w:eastAsia="ru-RU"/>
        </w:rPr>
        <w:t>неэлектролит</w:t>
      </w:r>
      <w:proofErr w:type="spellEnd"/>
      <w:r w:rsidRPr="008670EB">
        <w:rPr>
          <w:rFonts w:ascii="Times New Roman" w:hAnsi="Times New Roman" w:cs="Times New Roman"/>
          <w:sz w:val="24"/>
          <w:szCs w:val="24"/>
          <w:lang w:eastAsia="ru-RU"/>
        </w:rPr>
        <w:t>, электролитическая диссоциация, окислитель и</w:t>
      </w:r>
      <w:proofErr w:type="gramEnd"/>
      <w:r w:rsidRPr="008670EB">
        <w:rPr>
          <w:rFonts w:ascii="Times New Roman" w:hAnsi="Times New Roman" w:cs="Times New Roman"/>
          <w:sz w:val="24"/>
          <w:szCs w:val="24"/>
          <w:lang w:eastAsia="ru-RU"/>
        </w:rPr>
        <w:t xml:space="preserve"> </w:t>
      </w:r>
      <w:proofErr w:type="gramStart"/>
      <w:r w:rsidRPr="008670EB">
        <w:rPr>
          <w:rFonts w:ascii="Times New Roman" w:hAnsi="Times New Roman" w:cs="Times New Roman"/>
          <w:sz w:val="24"/>
          <w:szCs w:val="24"/>
          <w:lang w:eastAsia="ru-RU"/>
        </w:rPr>
        <w:t>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roofErr w:type="gramEnd"/>
    </w:p>
    <w:p w:rsidR="00391C12" w:rsidRPr="008670EB" w:rsidRDefault="00391C12" w:rsidP="008670EB">
      <w:pPr>
        <w:widowControl w:val="0"/>
        <w:autoSpaceDE w:val="0"/>
        <w:autoSpaceDN w:val="0"/>
        <w:adjustRightInd w:val="0"/>
        <w:spacing w:after="0" w:line="240" w:lineRule="auto"/>
        <w:rPr>
          <w:rFonts w:ascii="Times New Roman" w:hAnsi="Times New Roman" w:cs="Times New Roman"/>
          <w:sz w:val="24"/>
          <w:szCs w:val="24"/>
          <w:lang w:eastAsia="ru-RU"/>
        </w:rPr>
      </w:pPr>
      <w:r w:rsidRPr="008670EB">
        <w:rPr>
          <w:rFonts w:ascii="Times New Roman" w:hAnsi="Times New Roman" w:cs="Times New Roman"/>
          <w:sz w:val="24"/>
          <w:szCs w:val="24"/>
          <w:lang w:eastAsia="ru-RU"/>
        </w:rPr>
        <w:t>•       основные   законы   химии:   сохранения   массы    веществ,    постоянства   состава, периодический закон;</w:t>
      </w:r>
    </w:p>
    <w:p w:rsidR="00391C12" w:rsidRPr="008670EB" w:rsidRDefault="00391C12" w:rsidP="008670EB">
      <w:pPr>
        <w:widowControl w:val="0"/>
        <w:autoSpaceDE w:val="0"/>
        <w:autoSpaceDN w:val="0"/>
        <w:adjustRightInd w:val="0"/>
        <w:spacing w:after="0" w:line="240" w:lineRule="auto"/>
        <w:rPr>
          <w:rFonts w:ascii="Times New Roman" w:hAnsi="Times New Roman" w:cs="Times New Roman"/>
          <w:sz w:val="24"/>
          <w:szCs w:val="24"/>
          <w:lang w:eastAsia="ru-RU"/>
        </w:rPr>
      </w:pPr>
      <w:r w:rsidRPr="008670EB">
        <w:rPr>
          <w:rFonts w:ascii="Times New Roman" w:hAnsi="Times New Roman" w:cs="Times New Roman"/>
          <w:sz w:val="24"/>
          <w:szCs w:val="24"/>
          <w:lang w:eastAsia="ru-RU"/>
        </w:rPr>
        <w:t>основные теории химии: химической связи, электролитической диссоциации, строения органических соединений;</w:t>
      </w:r>
    </w:p>
    <w:p w:rsidR="00391C12" w:rsidRPr="008670EB" w:rsidRDefault="00391C12" w:rsidP="008670EB">
      <w:pPr>
        <w:rPr>
          <w:rFonts w:ascii="Times New Roman" w:hAnsi="Times New Roman" w:cs="Times New Roman"/>
          <w:sz w:val="24"/>
          <w:szCs w:val="24"/>
          <w:lang w:eastAsia="ru-RU"/>
        </w:rPr>
      </w:pPr>
      <w:proofErr w:type="gramStart"/>
      <w:r w:rsidRPr="008670EB">
        <w:rPr>
          <w:rFonts w:ascii="Times New Roman" w:hAnsi="Times New Roman" w:cs="Times New Roman"/>
          <w:sz w:val="24"/>
          <w:szCs w:val="24"/>
          <w:lang w:eastAsia="ru-RU"/>
        </w:rPr>
        <w:t>важнейшие</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 xml:space="preserve"> вещества и материалы: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w:t>
      </w:r>
      <w:r>
        <w:rPr>
          <w:rFonts w:ascii="Times New Roman" w:hAnsi="Times New Roman" w:cs="Times New Roman"/>
          <w:sz w:val="24"/>
          <w:szCs w:val="24"/>
          <w:lang w:eastAsia="ru-RU"/>
        </w:rPr>
        <w:t xml:space="preserve"> </w:t>
      </w:r>
      <w:r w:rsidRPr="008670EB">
        <w:rPr>
          <w:rFonts w:ascii="Times New Roman" w:hAnsi="Times New Roman" w:cs="Times New Roman"/>
          <w:sz w:val="24"/>
          <w:szCs w:val="24"/>
          <w:lang w:eastAsia="ru-RU"/>
        </w:rPr>
        <w:t xml:space="preserve"> волокна, каучуки, пластмассы; уметь; • называть</w:t>
      </w:r>
      <w:proofErr w:type="gramEnd"/>
    </w:p>
    <w:p w:rsidR="00391C12" w:rsidRPr="008670EB" w:rsidRDefault="00391C12" w:rsidP="008670EB">
      <w:pPr>
        <w:rPr>
          <w:rFonts w:ascii="Times New Roman" w:hAnsi="Times New Roman" w:cs="Times New Roman"/>
          <w:sz w:val="24"/>
          <w:szCs w:val="24"/>
        </w:rPr>
      </w:pPr>
      <w:r>
        <w:rPr>
          <w:rFonts w:ascii="Times New Roman" w:hAnsi="Times New Roman" w:cs="Times New Roman"/>
          <w:b/>
          <w:bCs/>
          <w:sz w:val="24"/>
          <w:szCs w:val="24"/>
        </w:rPr>
        <w:t xml:space="preserve">                                          </w:t>
      </w:r>
      <w:r w:rsidRPr="008670EB">
        <w:rPr>
          <w:rFonts w:ascii="Times New Roman" w:hAnsi="Times New Roman" w:cs="Times New Roman"/>
          <w:b/>
          <w:bCs/>
          <w:sz w:val="24"/>
          <w:szCs w:val="24"/>
        </w:rPr>
        <w:t xml:space="preserve">Содержание </w:t>
      </w:r>
      <w:r>
        <w:rPr>
          <w:rFonts w:ascii="Times New Roman" w:hAnsi="Times New Roman" w:cs="Times New Roman"/>
          <w:b/>
          <w:bCs/>
          <w:sz w:val="24"/>
          <w:szCs w:val="24"/>
        </w:rPr>
        <w:t>учебного предмет</w:t>
      </w:r>
      <w:r w:rsidRPr="008670EB">
        <w:rPr>
          <w:rFonts w:ascii="Times New Roman" w:hAnsi="Times New Roman" w:cs="Times New Roman"/>
          <w:b/>
          <w:bCs/>
          <w:sz w:val="24"/>
          <w:szCs w:val="24"/>
        </w:rPr>
        <w:t>а</w:t>
      </w:r>
      <w:r w:rsidRPr="008670EB">
        <w:rPr>
          <w:rFonts w:ascii="Times New Roman" w:hAnsi="Times New Roman" w:cs="Times New Roman"/>
          <w:sz w:val="24"/>
          <w:szCs w:val="24"/>
        </w:rPr>
        <w:t xml:space="preserve"> </w:t>
      </w:r>
    </w:p>
    <w:p w:rsidR="00391C12" w:rsidRPr="008670EB" w:rsidRDefault="00391C12" w:rsidP="008670EB">
      <w:pPr>
        <w:rPr>
          <w:rFonts w:ascii="Times New Roman" w:hAnsi="Times New Roman" w:cs="Times New Roman"/>
          <w:sz w:val="24"/>
          <w:szCs w:val="24"/>
        </w:rPr>
      </w:pPr>
      <w:r w:rsidRPr="008670EB">
        <w:rPr>
          <w:rFonts w:ascii="Times New Roman" w:hAnsi="Times New Roman" w:cs="Times New Roman"/>
          <w:b/>
          <w:bCs/>
          <w:sz w:val="24"/>
          <w:szCs w:val="24"/>
        </w:rPr>
        <w:t>Тема 1. Строение атома и периодический закон Д. И. Менделеева (3 ч)</w:t>
      </w:r>
      <w:r w:rsidRPr="008670EB">
        <w:rPr>
          <w:rFonts w:ascii="Times New Roman" w:hAnsi="Times New Roman" w:cs="Times New Roman"/>
          <w:sz w:val="24"/>
          <w:szCs w:val="24"/>
        </w:rPr>
        <w:t xml:space="preserve"> </w:t>
      </w:r>
    </w:p>
    <w:p w:rsidR="00391C12" w:rsidRPr="008670EB" w:rsidRDefault="00391C12" w:rsidP="008670EB">
      <w:pPr>
        <w:rPr>
          <w:rFonts w:ascii="Times New Roman" w:hAnsi="Times New Roman" w:cs="Times New Roman"/>
          <w:sz w:val="24"/>
          <w:szCs w:val="24"/>
        </w:rPr>
      </w:pPr>
      <w:r w:rsidRPr="008670EB">
        <w:rPr>
          <w:rFonts w:ascii="Times New Roman" w:hAnsi="Times New Roman" w:cs="Times New Roman"/>
          <w:sz w:val="24"/>
          <w:szCs w:val="24"/>
        </w:rPr>
        <w:t xml:space="preserve">О с н о в н ы е с в е д е н и я о с т р о е н и </w:t>
      </w:r>
      <w:proofErr w:type="spellStart"/>
      <w:proofErr w:type="gramStart"/>
      <w:r w:rsidRPr="008670EB">
        <w:rPr>
          <w:rFonts w:ascii="Times New Roman" w:hAnsi="Times New Roman" w:cs="Times New Roman"/>
          <w:sz w:val="24"/>
          <w:szCs w:val="24"/>
        </w:rPr>
        <w:t>и</w:t>
      </w:r>
      <w:proofErr w:type="spellEnd"/>
      <w:proofErr w:type="gramEnd"/>
      <w:r w:rsidRPr="008670EB">
        <w:rPr>
          <w:rFonts w:ascii="Times New Roman" w:hAnsi="Times New Roman" w:cs="Times New Roman"/>
          <w:sz w:val="24"/>
          <w:szCs w:val="24"/>
        </w:rPr>
        <w:t xml:space="preserve"> а т о м а . 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 И. Менделеева (переходных элементов). Понятие об </w:t>
      </w:r>
      <w:proofErr w:type="spellStart"/>
      <w:r w:rsidRPr="008670EB">
        <w:rPr>
          <w:rFonts w:ascii="Times New Roman" w:hAnsi="Times New Roman" w:cs="Times New Roman"/>
          <w:sz w:val="24"/>
          <w:szCs w:val="24"/>
        </w:rPr>
        <w:t>орбиталях</w:t>
      </w:r>
      <w:proofErr w:type="spellEnd"/>
      <w:r w:rsidRPr="008670EB">
        <w:rPr>
          <w:rFonts w:ascii="Times New Roman" w:hAnsi="Times New Roman" w:cs="Times New Roman"/>
          <w:sz w:val="24"/>
          <w:szCs w:val="24"/>
        </w:rPr>
        <w:t>. s- и р-</w:t>
      </w:r>
      <w:proofErr w:type="spellStart"/>
      <w:r w:rsidRPr="008670EB">
        <w:rPr>
          <w:rFonts w:ascii="Times New Roman" w:hAnsi="Times New Roman" w:cs="Times New Roman"/>
          <w:sz w:val="24"/>
          <w:szCs w:val="24"/>
        </w:rPr>
        <w:t>орбитали</w:t>
      </w:r>
      <w:proofErr w:type="spellEnd"/>
      <w:r w:rsidRPr="008670EB">
        <w:rPr>
          <w:rFonts w:ascii="Times New Roman" w:hAnsi="Times New Roman" w:cs="Times New Roman"/>
          <w:sz w:val="24"/>
          <w:szCs w:val="24"/>
        </w:rPr>
        <w:t xml:space="preserve">. Электронные конфигурации атомов химических элементов. П е р и о д и ч е с к и й з а к о н Д. И. </w:t>
      </w:r>
      <w:proofErr w:type="spellStart"/>
      <w:r w:rsidRPr="008670EB">
        <w:rPr>
          <w:rFonts w:ascii="Times New Roman" w:hAnsi="Times New Roman" w:cs="Times New Roman"/>
          <w:sz w:val="24"/>
          <w:szCs w:val="24"/>
        </w:rPr>
        <w:t>Мендел</w:t>
      </w:r>
      <w:proofErr w:type="spellEnd"/>
      <w:r w:rsidRPr="008670EB">
        <w:rPr>
          <w:rFonts w:ascii="Times New Roman" w:hAnsi="Times New Roman" w:cs="Times New Roman"/>
          <w:sz w:val="24"/>
          <w:szCs w:val="24"/>
        </w:rPr>
        <w:t xml:space="preserve"> е </w:t>
      </w:r>
      <w:proofErr w:type="spellStart"/>
      <w:proofErr w:type="gramStart"/>
      <w:r w:rsidRPr="008670EB">
        <w:rPr>
          <w:rFonts w:ascii="Times New Roman" w:hAnsi="Times New Roman" w:cs="Times New Roman"/>
          <w:sz w:val="24"/>
          <w:szCs w:val="24"/>
        </w:rPr>
        <w:t>е</w:t>
      </w:r>
      <w:proofErr w:type="spellEnd"/>
      <w:proofErr w:type="gramEnd"/>
      <w:r w:rsidRPr="008670EB">
        <w:rPr>
          <w:rFonts w:ascii="Times New Roman" w:hAnsi="Times New Roman" w:cs="Times New Roman"/>
          <w:sz w:val="24"/>
          <w:szCs w:val="24"/>
        </w:rPr>
        <w:t xml:space="preserve"> в а в с в е т е у ч е н и я о с т р о е н и </w:t>
      </w:r>
      <w:proofErr w:type="spellStart"/>
      <w:r w:rsidRPr="008670EB">
        <w:rPr>
          <w:rFonts w:ascii="Times New Roman" w:hAnsi="Times New Roman" w:cs="Times New Roman"/>
          <w:sz w:val="24"/>
          <w:szCs w:val="24"/>
        </w:rPr>
        <w:t>и</w:t>
      </w:r>
      <w:proofErr w:type="spellEnd"/>
      <w:r w:rsidRPr="008670EB">
        <w:rPr>
          <w:rFonts w:ascii="Times New Roman" w:hAnsi="Times New Roman" w:cs="Times New Roman"/>
          <w:sz w:val="24"/>
          <w:szCs w:val="24"/>
        </w:rPr>
        <w:t xml:space="preserve"> а т о м а . Открытие Д. И. Менделеевым периодического закона. Периодическая система химических элементов Д. 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w:t>
      </w:r>
      <w:r>
        <w:rPr>
          <w:rFonts w:ascii="Times New Roman" w:hAnsi="Times New Roman" w:cs="Times New Roman"/>
          <w:sz w:val="24"/>
          <w:szCs w:val="24"/>
        </w:rPr>
        <w:t>тв элементов в периодах и груп</w:t>
      </w:r>
      <w:r w:rsidRPr="008670EB">
        <w:rPr>
          <w:rFonts w:ascii="Times New Roman" w:hAnsi="Times New Roman" w:cs="Times New Roman"/>
          <w:sz w:val="24"/>
          <w:szCs w:val="24"/>
        </w:rPr>
        <w:t xml:space="preserve">пах (главных подгруппах). Положение водорода в периодической системе. Значение периодического закона и периодической системы химических элементов Д. И. Менделеева для развития науки и понимания </w:t>
      </w:r>
      <w:proofErr w:type="spellStart"/>
      <w:r w:rsidRPr="008670EB">
        <w:rPr>
          <w:rFonts w:ascii="Times New Roman" w:hAnsi="Times New Roman" w:cs="Times New Roman"/>
          <w:sz w:val="24"/>
          <w:szCs w:val="24"/>
        </w:rPr>
        <w:t>химич</w:t>
      </w:r>
      <w:proofErr w:type="gramStart"/>
      <w:r w:rsidRPr="008670EB">
        <w:rPr>
          <w:rFonts w:ascii="Times New Roman" w:hAnsi="Times New Roman" w:cs="Times New Roman"/>
          <w:sz w:val="24"/>
          <w:szCs w:val="24"/>
        </w:rPr>
        <w:t>е</w:t>
      </w:r>
      <w:proofErr w:type="spellEnd"/>
      <w:r w:rsidRPr="008670EB">
        <w:rPr>
          <w:rFonts w:ascii="Times New Roman" w:hAnsi="Times New Roman" w:cs="Times New Roman"/>
          <w:sz w:val="24"/>
          <w:szCs w:val="24"/>
        </w:rPr>
        <w:t>-</w:t>
      </w:r>
      <w:proofErr w:type="gramEnd"/>
      <w:r w:rsidRPr="008670EB">
        <w:rPr>
          <w:rFonts w:ascii="Times New Roman" w:hAnsi="Times New Roman" w:cs="Times New Roman"/>
          <w:sz w:val="24"/>
          <w:szCs w:val="24"/>
        </w:rPr>
        <w:t xml:space="preserve"> </w:t>
      </w:r>
      <w:proofErr w:type="spellStart"/>
      <w:r w:rsidRPr="008670EB">
        <w:rPr>
          <w:rFonts w:ascii="Times New Roman" w:hAnsi="Times New Roman" w:cs="Times New Roman"/>
          <w:sz w:val="24"/>
          <w:szCs w:val="24"/>
        </w:rPr>
        <w:t>ской</w:t>
      </w:r>
      <w:proofErr w:type="spellEnd"/>
      <w:r w:rsidRPr="008670EB">
        <w:rPr>
          <w:rFonts w:ascii="Times New Roman" w:hAnsi="Times New Roman" w:cs="Times New Roman"/>
          <w:sz w:val="24"/>
          <w:szCs w:val="24"/>
        </w:rPr>
        <w:t xml:space="preserve"> картины мира. Демонстрации. Различные формы периодической системы химических элементов Д. И. Менделеева.</w:t>
      </w:r>
    </w:p>
    <w:p w:rsidR="00391C12" w:rsidRPr="008670EB" w:rsidRDefault="00391C12" w:rsidP="008670EB">
      <w:pPr>
        <w:rPr>
          <w:rFonts w:ascii="Times New Roman" w:hAnsi="Times New Roman" w:cs="Times New Roman"/>
          <w:sz w:val="24"/>
          <w:szCs w:val="24"/>
        </w:rPr>
      </w:pPr>
      <w:r>
        <w:rPr>
          <w:rFonts w:ascii="Times New Roman" w:hAnsi="Times New Roman" w:cs="Times New Roman"/>
          <w:b/>
          <w:bCs/>
          <w:sz w:val="24"/>
          <w:szCs w:val="24"/>
        </w:rPr>
        <w:t xml:space="preserve"> Тема 2. Строение вещества (13</w:t>
      </w:r>
      <w:r w:rsidRPr="008670EB">
        <w:rPr>
          <w:rFonts w:ascii="Times New Roman" w:hAnsi="Times New Roman" w:cs="Times New Roman"/>
          <w:b/>
          <w:bCs/>
          <w:sz w:val="24"/>
          <w:szCs w:val="24"/>
        </w:rPr>
        <w:t xml:space="preserve"> ч</w:t>
      </w:r>
      <w:r w:rsidRPr="008670EB">
        <w:rPr>
          <w:rFonts w:ascii="Times New Roman" w:hAnsi="Times New Roman" w:cs="Times New Roman"/>
          <w:sz w:val="24"/>
          <w:szCs w:val="24"/>
        </w:rPr>
        <w:t>)</w:t>
      </w:r>
    </w:p>
    <w:p w:rsidR="00391C12" w:rsidRPr="008670EB" w:rsidRDefault="00391C12" w:rsidP="008670EB">
      <w:pPr>
        <w:rPr>
          <w:rFonts w:ascii="Times New Roman" w:hAnsi="Times New Roman" w:cs="Times New Roman"/>
          <w:sz w:val="24"/>
          <w:szCs w:val="24"/>
        </w:rPr>
      </w:pPr>
      <w:r w:rsidRPr="008670EB">
        <w:rPr>
          <w:rFonts w:ascii="Times New Roman" w:hAnsi="Times New Roman" w:cs="Times New Roman"/>
          <w:sz w:val="24"/>
          <w:szCs w:val="24"/>
        </w:rPr>
        <w:t xml:space="preserve"> И о н </w:t>
      </w:r>
      <w:proofErr w:type="spellStart"/>
      <w:proofErr w:type="gramStart"/>
      <w:r w:rsidRPr="008670EB">
        <w:rPr>
          <w:rFonts w:ascii="Times New Roman" w:hAnsi="Times New Roman" w:cs="Times New Roman"/>
          <w:sz w:val="24"/>
          <w:szCs w:val="24"/>
        </w:rPr>
        <w:t>н</w:t>
      </w:r>
      <w:proofErr w:type="spellEnd"/>
      <w:proofErr w:type="gramEnd"/>
      <w:r w:rsidRPr="008670EB">
        <w:rPr>
          <w:rFonts w:ascii="Times New Roman" w:hAnsi="Times New Roman" w:cs="Times New Roman"/>
          <w:sz w:val="24"/>
          <w:szCs w:val="24"/>
        </w:rPr>
        <w:t xml:space="preserve"> а я х и м и ч е с к а я с в я з ь . Катионы и анионы. Классификация ионов. Ионные кристаллические решетки. Свойства веществ с этим типом кристаллических решеток.  К о </w:t>
      </w:r>
      <w:r w:rsidRPr="008670EB">
        <w:rPr>
          <w:rFonts w:ascii="Times New Roman" w:hAnsi="Times New Roman" w:cs="Times New Roman"/>
          <w:sz w:val="24"/>
          <w:szCs w:val="24"/>
        </w:rPr>
        <w:lastRenderedPageBreak/>
        <w:t>в а л е н т н а я х и м и ч е с к а я с в я з ь</w:t>
      </w:r>
      <w:proofErr w:type="gramStart"/>
      <w:r w:rsidRPr="008670EB">
        <w:rPr>
          <w:rFonts w:ascii="Times New Roman" w:hAnsi="Times New Roman" w:cs="Times New Roman"/>
          <w:sz w:val="24"/>
          <w:szCs w:val="24"/>
        </w:rPr>
        <w:t xml:space="preserve"> .</w:t>
      </w:r>
      <w:proofErr w:type="gramEnd"/>
      <w:r w:rsidRPr="008670EB">
        <w:rPr>
          <w:rFonts w:ascii="Times New Roman" w:hAnsi="Times New Roman" w:cs="Times New Roman"/>
          <w:sz w:val="24"/>
          <w:szCs w:val="24"/>
        </w:rPr>
        <w:t xml:space="preserve"> </w:t>
      </w:r>
      <w:proofErr w:type="spellStart"/>
      <w:r w:rsidRPr="008670EB">
        <w:rPr>
          <w:rFonts w:ascii="Times New Roman" w:hAnsi="Times New Roman" w:cs="Times New Roman"/>
          <w:sz w:val="24"/>
          <w:szCs w:val="24"/>
        </w:rPr>
        <w:t>Электроотрицательность</w:t>
      </w:r>
      <w:proofErr w:type="spellEnd"/>
      <w:r w:rsidRPr="008670EB">
        <w:rPr>
          <w:rFonts w:ascii="Times New Roman" w:hAnsi="Times New Roman" w:cs="Times New Roman"/>
          <w:sz w:val="24"/>
          <w:szCs w:val="24"/>
        </w:rPr>
        <w:t xml:space="preserve">.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 М е т а л </w:t>
      </w:r>
      <w:proofErr w:type="spellStart"/>
      <w:proofErr w:type="gramStart"/>
      <w:r w:rsidRPr="008670EB">
        <w:rPr>
          <w:rFonts w:ascii="Times New Roman" w:hAnsi="Times New Roman" w:cs="Times New Roman"/>
          <w:sz w:val="24"/>
          <w:szCs w:val="24"/>
        </w:rPr>
        <w:t>л</w:t>
      </w:r>
      <w:proofErr w:type="spellEnd"/>
      <w:proofErr w:type="gramEnd"/>
      <w:r w:rsidRPr="008670EB">
        <w:rPr>
          <w:rFonts w:ascii="Times New Roman" w:hAnsi="Times New Roman" w:cs="Times New Roman"/>
          <w:sz w:val="24"/>
          <w:szCs w:val="24"/>
        </w:rPr>
        <w:t xml:space="preserve"> и ч е с к а я х и м и ч е с к а я с в я з ь . Особенности строения атомов металлов. Металлическая химическая связь и металлическая кристаллическая решетка. Свойства веществ с этим типом связи. В о д о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о д н а я х и м и ч е с к а я с в я з ь . Межмолекулярная и внутримолекулярная водородная связь. З</w:t>
      </w:r>
      <w:r>
        <w:rPr>
          <w:rFonts w:ascii="Times New Roman" w:hAnsi="Times New Roman" w:cs="Times New Roman"/>
          <w:sz w:val="24"/>
          <w:szCs w:val="24"/>
        </w:rPr>
        <w:t>начение водородной связи для ор</w:t>
      </w:r>
      <w:r w:rsidRPr="008670EB">
        <w:rPr>
          <w:rFonts w:ascii="Times New Roman" w:hAnsi="Times New Roman" w:cs="Times New Roman"/>
          <w:sz w:val="24"/>
          <w:szCs w:val="24"/>
        </w:rPr>
        <w:t xml:space="preserve">ганизации структур биополимеров. С о с т а в </w:t>
      </w:r>
      <w:proofErr w:type="spellStart"/>
      <w:proofErr w:type="gramStart"/>
      <w:r w:rsidRPr="008670EB">
        <w:rPr>
          <w:rFonts w:ascii="Times New Roman" w:hAnsi="Times New Roman" w:cs="Times New Roman"/>
          <w:sz w:val="24"/>
          <w:szCs w:val="24"/>
        </w:rPr>
        <w:t>в</w:t>
      </w:r>
      <w:proofErr w:type="spellEnd"/>
      <w:proofErr w:type="gramEnd"/>
      <w:r w:rsidRPr="008670EB">
        <w:rPr>
          <w:rFonts w:ascii="Times New Roman" w:hAnsi="Times New Roman" w:cs="Times New Roman"/>
          <w:sz w:val="24"/>
          <w:szCs w:val="24"/>
        </w:rPr>
        <w:t xml:space="preserve"> е щ е с т в а и с м е с е й . Вещества молекулярного и немолекулярного строения. Закон постоянства состава веществ. Понятие «доля» и ее разновидности: массовая (доля элементов в соединении, доля компонента в смеси — доля п</w:t>
      </w:r>
      <w:r>
        <w:rPr>
          <w:rFonts w:ascii="Times New Roman" w:hAnsi="Times New Roman" w:cs="Times New Roman"/>
          <w:sz w:val="24"/>
          <w:szCs w:val="24"/>
        </w:rPr>
        <w:t>римесей, доля растворенного ве</w:t>
      </w:r>
      <w:r w:rsidRPr="008670EB">
        <w:rPr>
          <w:rFonts w:ascii="Times New Roman" w:hAnsi="Times New Roman" w:cs="Times New Roman"/>
          <w:sz w:val="24"/>
          <w:szCs w:val="24"/>
        </w:rPr>
        <w:t xml:space="preserve">щества в растворе) и объемная. Полимеры.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 Г а з о </w:t>
      </w:r>
      <w:proofErr w:type="spellStart"/>
      <w:proofErr w:type="gramStart"/>
      <w:r w:rsidRPr="008670EB">
        <w:rPr>
          <w:rFonts w:ascii="Times New Roman" w:hAnsi="Times New Roman" w:cs="Times New Roman"/>
          <w:sz w:val="24"/>
          <w:szCs w:val="24"/>
        </w:rPr>
        <w:t>о</w:t>
      </w:r>
      <w:proofErr w:type="spellEnd"/>
      <w:proofErr w:type="gramEnd"/>
      <w:r w:rsidRPr="008670EB">
        <w:rPr>
          <w:rFonts w:ascii="Times New Roman" w:hAnsi="Times New Roman" w:cs="Times New Roman"/>
          <w:sz w:val="24"/>
          <w:szCs w:val="24"/>
        </w:rPr>
        <w:t xml:space="preserve"> б р а з н о е с о с т о я н и е в е щ е с т в а . Три агрегатных состояния воды. Особенности строения газов. </w:t>
      </w:r>
      <w:r>
        <w:rPr>
          <w:rFonts w:ascii="Times New Roman" w:hAnsi="Times New Roman" w:cs="Times New Roman"/>
          <w:sz w:val="24"/>
          <w:szCs w:val="24"/>
        </w:rPr>
        <w:t>Молярный объем газообразных ве</w:t>
      </w:r>
      <w:r w:rsidRPr="008670EB">
        <w:rPr>
          <w:rFonts w:ascii="Times New Roman" w:hAnsi="Times New Roman" w:cs="Times New Roman"/>
          <w:sz w:val="24"/>
          <w:szCs w:val="24"/>
        </w:rPr>
        <w:t>ществ. Примеры газообразных природных смесей: воздух, природный газ. Загрязнение атмосферы (кислотные дожди, парниковый эффект) и борьба с ним. Представители газообразных веществ: водород, кислород, углекислый газ, аммиак, этилен. Их получение, собирание и распознавание. Ж и д к о е с о с т о я н и е в е щ е с т в а</w:t>
      </w:r>
      <w:proofErr w:type="gramStart"/>
      <w:r w:rsidRPr="008670EB">
        <w:rPr>
          <w:rFonts w:ascii="Times New Roman" w:hAnsi="Times New Roman" w:cs="Times New Roman"/>
          <w:sz w:val="24"/>
          <w:szCs w:val="24"/>
        </w:rPr>
        <w:t xml:space="preserve"> .</w:t>
      </w:r>
      <w:proofErr w:type="gramEnd"/>
      <w:r w:rsidRPr="008670EB">
        <w:rPr>
          <w:rFonts w:ascii="Times New Roman" w:hAnsi="Times New Roman" w:cs="Times New Roman"/>
          <w:sz w:val="24"/>
          <w:szCs w:val="24"/>
        </w:rPr>
        <w:t xml:space="preserve"> Вода. Потребление воды в быту и на производстве. Жесткость воды и способы ее устранения. Минеральные воды, их использование в столовых и лечебных целях. Жидкие кристаллы и их применение. Т в е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д о е с о с т о я н и е в е щ е с т в а . Аморфные твердые вещества в природе и в жизни человека, </w:t>
      </w:r>
      <w:r>
        <w:rPr>
          <w:rFonts w:ascii="Times New Roman" w:hAnsi="Times New Roman" w:cs="Times New Roman"/>
          <w:sz w:val="24"/>
          <w:szCs w:val="24"/>
        </w:rPr>
        <w:t>их значение и применение. Крис</w:t>
      </w:r>
      <w:r w:rsidRPr="008670EB">
        <w:rPr>
          <w:rFonts w:ascii="Times New Roman" w:hAnsi="Times New Roman" w:cs="Times New Roman"/>
          <w:sz w:val="24"/>
          <w:szCs w:val="24"/>
        </w:rPr>
        <w:t xml:space="preserve">таллическое строение вещества. Д и с </w:t>
      </w:r>
      <w:proofErr w:type="gramStart"/>
      <w:r w:rsidRPr="008670EB">
        <w:rPr>
          <w:rFonts w:ascii="Times New Roman" w:hAnsi="Times New Roman" w:cs="Times New Roman"/>
          <w:sz w:val="24"/>
          <w:szCs w:val="24"/>
        </w:rPr>
        <w:t>п</w:t>
      </w:r>
      <w:proofErr w:type="gramEnd"/>
      <w:r w:rsidRPr="008670EB">
        <w:rPr>
          <w:rFonts w:ascii="Times New Roman" w:hAnsi="Times New Roman" w:cs="Times New Roman"/>
          <w:sz w:val="24"/>
          <w:szCs w:val="24"/>
        </w:rPr>
        <w:t xml:space="preserve"> е р с н ы е с и с т е м ы .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 Грубодисперсные системы: эмульсии, суспензии, аэрозоли. Тонкодисперсные системы: гели и золи. Демонстрации. Модель кристаллической решетки хлорида натрия. Образцы минералов с ионной кристаллической решеткой: кальцита, </w:t>
      </w:r>
      <w:proofErr w:type="spellStart"/>
      <w:r w:rsidRPr="008670EB">
        <w:rPr>
          <w:rFonts w:ascii="Times New Roman" w:hAnsi="Times New Roman" w:cs="Times New Roman"/>
          <w:sz w:val="24"/>
          <w:szCs w:val="24"/>
        </w:rPr>
        <w:t>галита</w:t>
      </w:r>
      <w:proofErr w:type="spellEnd"/>
      <w:r w:rsidRPr="008670EB">
        <w:rPr>
          <w:rFonts w:ascii="Times New Roman" w:hAnsi="Times New Roman" w:cs="Times New Roman"/>
          <w:sz w:val="24"/>
          <w:szCs w:val="24"/>
        </w:rPr>
        <w:t xml:space="preserve">. Модели кристаллических решеток йода, алмаза, графита. Модель молекулы ДНК. Три агрегатных состояния воды. Образцы накипи в чайнике и трубах центрального отопления. Жесткость воды и способы ее устранения. Приборы на жидких кристаллах. Образцы различных дисперсных систем: эмульсий, суспензий, аэрозолей, гелей и золей. Коагуляция. </w:t>
      </w:r>
      <w:proofErr w:type="spellStart"/>
      <w:r w:rsidRPr="008670EB">
        <w:rPr>
          <w:rFonts w:ascii="Times New Roman" w:hAnsi="Times New Roman" w:cs="Times New Roman"/>
          <w:sz w:val="24"/>
          <w:szCs w:val="24"/>
        </w:rPr>
        <w:t>Синерезис</w:t>
      </w:r>
      <w:proofErr w:type="spellEnd"/>
      <w:r w:rsidRPr="008670EB">
        <w:rPr>
          <w:rFonts w:ascii="Times New Roman" w:hAnsi="Times New Roman" w:cs="Times New Roman"/>
          <w:sz w:val="24"/>
          <w:szCs w:val="24"/>
        </w:rPr>
        <w:t xml:space="preserve">. Эффект </w:t>
      </w:r>
      <w:proofErr w:type="spellStart"/>
      <w:r w:rsidRPr="008670EB">
        <w:rPr>
          <w:rFonts w:ascii="Times New Roman" w:hAnsi="Times New Roman" w:cs="Times New Roman"/>
          <w:sz w:val="24"/>
          <w:szCs w:val="24"/>
        </w:rPr>
        <w:t>Тиндаля</w:t>
      </w:r>
      <w:proofErr w:type="spellEnd"/>
      <w:r w:rsidRPr="008670EB">
        <w:rPr>
          <w:rFonts w:ascii="Times New Roman" w:hAnsi="Times New Roman" w:cs="Times New Roman"/>
          <w:sz w:val="24"/>
          <w:szCs w:val="24"/>
        </w:rPr>
        <w:t>. Лабораторные опыты. 1. Определение типа кристаллической решетки вещества и описание его свойств. 2. Ознакомление с минеральными водами. Практическая работа № 1. Получение, собирание и распознавание газов.</w:t>
      </w:r>
    </w:p>
    <w:p w:rsidR="00391C12" w:rsidRPr="008670EB" w:rsidRDefault="00391C12" w:rsidP="008670EB">
      <w:pPr>
        <w:rPr>
          <w:rFonts w:ascii="Times New Roman" w:hAnsi="Times New Roman" w:cs="Times New Roman"/>
          <w:sz w:val="24"/>
          <w:szCs w:val="24"/>
        </w:rPr>
      </w:pPr>
      <w:r>
        <w:rPr>
          <w:rFonts w:ascii="Times New Roman" w:hAnsi="Times New Roman" w:cs="Times New Roman"/>
          <w:b/>
          <w:bCs/>
          <w:sz w:val="24"/>
          <w:szCs w:val="24"/>
        </w:rPr>
        <w:t xml:space="preserve"> Тема 3. Химические реакции (9</w:t>
      </w:r>
      <w:r w:rsidRPr="008670EB">
        <w:rPr>
          <w:rFonts w:ascii="Times New Roman" w:hAnsi="Times New Roman" w:cs="Times New Roman"/>
          <w:b/>
          <w:bCs/>
          <w:sz w:val="24"/>
          <w:szCs w:val="24"/>
        </w:rPr>
        <w:t xml:space="preserve"> ч)</w:t>
      </w:r>
      <w:r w:rsidRPr="008670EB">
        <w:rPr>
          <w:rFonts w:ascii="Times New Roman" w:hAnsi="Times New Roman" w:cs="Times New Roman"/>
          <w:sz w:val="24"/>
          <w:szCs w:val="24"/>
        </w:rPr>
        <w:t xml:space="preserve">  </w:t>
      </w:r>
    </w:p>
    <w:p w:rsidR="00391C12" w:rsidRPr="008670EB" w:rsidRDefault="00391C12" w:rsidP="008670EB">
      <w:pPr>
        <w:rPr>
          <w:rFonts w:ascii="Times New Roman" w:hAnsi="Times New Roman" w:cs="Times New Roman"/>
          <w:sz w:val="24"/>
          <w:szCs w:val="24"/>
        </w:rPr>
      </w:pPr>
      <w:r w:rsidRPr="008670EB">
        <w:rPr>
          <w:rFonts w:ascii="Times New Roman" w:hAnsi="Times New Roman" w:cs="Times New Roman"/>
          <w:sz w:val="24"/>
          <w:szCs w:val="24"/>
        </w:rPr>
        <w:t xml:space="preserve">Р е а к ц и </w:t>
      </w:r>
      <w:proofErr w:type="spellStart"/>
      <w:proofErr w:type="gramStart"/>
      <w:r w:rsidRPr="008670EB">
        <w:rPr>
          <w:rFonts w:ascii="Times New Roman" w:hAnsi="Times New Roman" w:cs="Times New Roman"/>
          <w:sz w:val="24"/>
          <w:szCs w:val="24"/>
        </w:rPr>
        <w:t>и</w:t>
      </w:r>
      <w:proofErr w:type="spellEnd"/>
      <w:proofErr w:type="gramEnd"/>
      <w:r w:rsidRPr="008670EB">
        <w:rPr>
          <w:rFonts w:ascii="Times New Roman" w:hAnsi="Times New Roman" w:cs="Times New Roman"/>
          <w:sz w:val="24"/>
          <w:szCs w:val="24"/>
        </w:rPr>
        <w:t xml:space="preserve"> , идущие без и з м е н е н и я с о с т а в а в е щ е с т в . Аллотропия и аллотропные видоизменения. Причины аллотропии на примере модификаций кислорода, углерода и фосфора. Озон, его биологическая роль. Изомеры и изомерия. Р е а к ц и </w:t>
      </w:r>
      <w:proofErr w:type="spellStart"/>
      <w:proofErr w:type="gramStart"/>
      <w:r w:rsidRPr="008670EB">
        <w:rPr>
          <w:rFonts w:ascii="Times New Roman" w:hAnsi="Times New Roman" w:cs="Times New Roman"/>
          <w:sz w:val="24"/>
          <w:szCs w:val="24"/>
        </w:rPr>
        <w:t>и</w:t>
      </w:r>
      <w:proofErr w:type="spellEnd"/>
      <w:proofErr w:type="gramEnd"/>
      <w:r w:rsidRPr="008670EB">
        <w:rPr>
          <w:rFonts w:ascii="Times New Roman" w:hAnsi="Times New Roman" w:cs="Times New Roman"/>
          <w:sz w:val="24"/>
          <w:szCs w:val="24"/>
        </w:rPr>
        <w:t xml:space="preserve"> , и д у щ и е с и з м е н е н и е м с о с т а в а в е щ е с т в . Реакции соединения, разложения, замещения и обмена в неорганической и органической химии. Реакции экз</w:t>
      </w:r>
      <w:proofErr w:type="gramStart"/>
      <w:r w:rsidRPr="008670EB">
        <w:rPr>
          <w:rFonts w:ascii="Times New Roman" w:hAnsi="Times New Roman" w:cs="Times New Roman"/>
          <w:sz w:val="24"/>
          <w:szCs w:val="24"/>
        </w:rPr>
        <w:t>о-</w:t>
      </w:r>
      <w:proofErr w:type="gramEnd"/>
      <w:r w:rsidRPr="008670EB">
        <w:rPr>
          <w:rFonts w:ascii="Times New Roman" w:hAnsi="Times New Roman" w:cs="Times New Roman"/>
          <w:sz w:val="24"/>
          <w:szCs w:val="24"/>
        </w:rPr>
        <w:t xml:space="preserve"> и </w:t>
      </w:r>
      <w:r w:rsidRPr="008670EB">
        <w:rPr>
          <w:rFonts w:ascii="Times New Roman" w:hAnsi="Times New Roman" w:cs="Times New Roman"/>
          <w:sz w:val="24"/>
          <w:szCs w:val="24"/>
        </w:rPr>
        <w:lastRenderedPageBreak/>
        <w:t xml:space="preserve">эндотермические. Тепловой эффект химической реакции и термохимические уравнения. Реакции горения, как частный случай экзотермических реакций. С к о р о с т ь х и м и ч е с к о й р е а к ц и </w:t>
      </w:r>
      <w:proofErr w:type="spellStart"/>
      <w:proofErr w:type="gramStart"/>
      <w:r w:rsidRPr="008670EB">
        <w:rPr>
          <w:rFonts w:ascii="Times New Roman" w:hAnsi="Times New Roman" w:cs="Times New Roman"/>
          <w:sz w:val="24"/>
          <w:szCs w:val="24"/>
        </w:rPr>
        <w:t>и</w:t>
      </w:r>
      <w:proofErr w:type="spellEnd"/>
      <w:proofErr w:type="gramEnd"/>
      <w:r w:rsidRPr="008670EB">
        <w:rPr>
          <w:rFonts w:ascii="Times New Roman" w:hAnsi="Times New Roman" w:cs="Times New Roman"/>
          <w:sz w:val="24"/>
          <w:szCs w:val="24"/>
        </w:rPr>
        <w:t xml:space="preserve"> . Скорость химической реакции. Зависимость скорости хими</w:t>
      </w:r>
      <w:r>
        <w:rPr>
          <w:rFonts w:ascii="Times New Roman" w:hAnsi="Times New Roman" w:cs="Times New Roman"/>
          <w:sz w:val="24"/>
          <w:szCs w:val="24"/>
        </w:rPr>
        <w:t>ческой реакции от природы реаги</w:t>
      </w:r>
      <w:r w:rsidRPr="008670EB">
        <w:rPr>
          <w:rFonts w:ascii="Times New Roman" w:hAnsi="Times New Roman" w:cs="Times New Roman"/>
          <w:sz w:val="24"/>
          <w:szCs w:val="24"/>
        </w:rPr>
        <w:t xml:space="preserve">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 О б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а т и м о с т ь х и м и ч е с к и х реакций.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 Роль воды в х и м и ч е с к </w:t>
      </w:r>
      <w:proofErr w:type="gramStart"/>
      <w:r w:rsidRPr="008670EB">
        <w:rPr>
          <w:rFonts w:ascii="Times New Roman" w:hAnsi="Times New Roman" w:cs="Times New Roman"/>
          <w:sz w:val="24"/>
          <w:szCs w:val="24"/>
        </w:rPr>
        <w:t>о й</w:t>
      </w:r>
      <w:proofErr w:type="gramEnd"/>
      <w:r w:rsidRPr="008670EB">
        <w:rPr>
          <w:rFonts w:ascii="Times New Roman" w:hAnsi="Times New Roman" w:cs="Times New Roman"/>
          <w:sz w:val="24"/>
          <w:szCs w:val="24"/>
        </w:rPr>
        <w:t xml:space="preserve"> реакции. Истинные растворы. Растворимость и классификация веществ по этому признаку: растворимые, малорастворимые и нерастворимые вещества. Электролиты и </w:t>
      </w:r>
      <w:proofErr w:type="spellStart"/>
      <w:r w:rsidRPr="008670EB">
        <w:rPr>
          <w:rFonts w:ascii="Times New Roman" w:hAnsi="Times New Roman" w:cs="Times New Roman"/>
          <w:sz w:val="24"/>
          <w:szCs w:val="24"/>
        </w:rPr>
        <w:t>неэлектролиты</w:t>
      </w:r>
      <w:proofErr w:type="spellEnd"/>
      <w:r w:rsidRPr="008670EB">
        <w:rPr>
          <w:rFonts w:ascii="Times New Roman" w:hAnsi="Times New Roman" w:cs="Times New Roman"/>
          <w:sz w:val="24"/>
          <w:szCs w:val="24"/>
        </w:rPr>
        <w:t xml:space="preserve">. Электролитическая диссоциация. Кислоты, основания и соли с точки зрения </w:t>
      </w:r>
      <w:r>
        <w:rPr>
          <w:rFonts w:ascii="Times New Roman" w:hAnsi="Times New Roman" w:cs="Times New Roman"/>
          <w:sz w:val="24"/>
          <w:szCs w:val="24"/>
        </w:rPr>
        <w:t>теории электролитической диссо</w:t>
      </w:r>
      <w:r w:rsidRPr="008670EB">
        <w:rPr>
          <w:rFonts w:ascii="Times New Roman" w:hAnsi="Times New Roman" w:cs="Times New Roman"/>
          <w:sz w:val="24"/>
          <w:szCs w:val="24"/>
        </w:rPr>
        <w:t xml:space="preserve">циации. 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 Г и д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о л и з </w:t>
      </w:r>
      <w:r>
        <w:rPr>
          <w:rFonts w:ascii="Times New Roman" w:hAnsi="Times New Roman" w:cs="Times New Roman"/>
          <w:sz w:val="24"/>
          <w:szCs w:val="24"/>
        </w:rPr>
        <w:t xml:space="preserve">  </w:t>
      </w:r>
      <w:r w:rsidRPr="008670EB">
        <w:rPr>
          <w:rFonts w:ascii="Times New Roman" w:hAnsi="Times New Roman" w:cs="Times New Roman"/>
          <w:sz w:val="24"/>
          <w:szCs w:val="24"/>
        </w:rPr>
        <w:t xml:space="preserve">о р г а н и ч е с к и х и </w:t>
      </w:r>
      <w:proofErr w:type="spellStart"/>
      <w:r w:rsidRPr="008670EB">
        <w:rPr>
          <w:rFonts w:ascii="Times New Roman" w:hAnsi="Times New Roman" w:cs="Times New Roman"/>
          <w:sz w:val="24"/>
          <w:szCs w:val="24"/>
        </w:rPr>
        <w:t>неорган</w:t>
      </w:r>
      <w:proofErr w:type="spellEnd"/>
      <w:r w:rsidRPr="008670EB">
        <w:rPr>
          <w:rFonts w:ascii="Times New Roman" w:hAnsi="Times New Roman" w:cs="Times New Roman"/>
          <w:sz w:val="24"/>
          <w:szCs w:val="24"/>
        </w:rPr>
        <w:t xml:space="preserve"> и ч е с к и х с о е д и н е н и й . Необратимый гидролиз. Обратимый гидролиз солей.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 О к и с л и т е л ь н о - в о с </w:t>
      </w:r>
      <w:proofErr w:type="spellStart"/>
      <w:proofErr w:type="gramStart"/>
      <w:r w:rsidRPr="008670EB">
        <w:rPr>
          <w:rFonts w:ascii="Times New Roman" w:hAnsi="Times New Roman" w:cs="Times New Roman"/>
          <w:sz w:val="24"/>
          <w:szCs w:val="24"/>
        </w:rPr>
        <w:t>с</w:t>
      </w:r>
      <w:proofErr w:type="spellEnd"/>
      <w:proofErr w:type="gramEnd"/>
      <w:r w:rsidRPr="008670EB">
        <w:rPr>
          <w:rFonts w:ascii="Times New Roman" w:hAnsi="Times New Roman" w:cs="Times New Roman"/>
          <w:sz w:val="24"/>
          <w:szCs w:val="24"/>
        </w:rPr>
        <w:t xml:space="preserve"> т а н о в и т е л ь </w:t>
      </w:r>
      <w:proofErr w:type="spellStart"/>
      <w:r w:rsidRPr="008670EB">
        <w:rPr>
          <w:rFonts w:ascii="Times New Roman" w:hAnsi="Times New Roman" w:cs="Times New Roman"/>
          <w:sz w:val="24"/>
          <w:szCs w:val="24"/>
        </w:rPr>
        <w:t>ные</w:t>
      </w:r>
      <w:proofErr w:type="spellEnd"/>
      <w:r w:rsidRPr="008670EB">
        <w:rPr>
          <w:rFonts w:ascii="Times New Roman" w:hAnsi="Times New Roman" w:cs="Times New Roman"/>
          <w:sz w:val="24"/>
          <w:szCs w:val="24"/>
        </w:rPr>
        <w:t xml:space="preserve"> р е а к ц и </w:t>
      </w:r>
      <w:proofErr w:type="spellStart"/>
      <w:r w:rsidRPr="008670EB">
        <w:rPr>
          <w:rFonts w:ascii="Times New Roman" w:hAnsi="Times New Roman" w:cs="Times New Roman"/>
          <w:sz w:val="24"/>
          <w:szCs w:val="24"/>
        </w:rPr>
        <w:t>и</w:t>
      </w:r>
      <w:proofErr w:type="spellEnd"/>
      <w:r w:rsidRPr="008670EB">
        <w:rPr>
          <w:rFonts w:ascii="Times New Roman" w:hAnsi="Times New Roman" w:cs="Times New Roman"/>
          <w:sz w:val="24"/>
          <w:szCs w:val="24"/>
        </w:rPr>
        <w:t xml:space="preserve"> . Степень окисления. Определение степени окисления по формуле соединения. Понятие об </w:t>
      </w:r>
      <w:proofErr w:type="spellStart"/>
      <w:r w:rsidRPr="008670EB">
        <w:rPr>
          <w:rFonts w:ascii="Times New Roman" w:hAnsi="Times New Roman" w:cs="Times New Roman"/>
          <w:sz w:val="24"/>
          <w:szCs w:val="24"/>
        </w:rPr>
        <w:t>окислительно</w:t>
      </w:r>
      <w:proofErr w:type="spellEnd"/>
      <w:r w:rsidRPr="008670EB">
        <w:rPr>
          <w:rFonts w:ascii="Times New Roman" w:hAnsi="Times New Roman" w:cs="Times New Roman"/>
          <w:sz w:val="24"/>
          <w:szCs w:val="24"/>
        </w:rPr>
        <w:t xml:space="preserve">-восстановительных реакциях. Окисление и восстановление, окислитель и восстановитель. Э л е к т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о л и з . Электролиз как </w:t>
      </w:r>
      <w:proofErr w:type="spellStart"/>
      <w:r w:rsidRPr="008670EB">
        <w:rPr>
          <w:rFonts w:ascii="Times New Roman" w:hAnsi="Times New Roman" w:cs="Times New Roman"/>
          <w:sz w:val="24"/>
          <w:szCs w:val="24"/>
        </w:rPr>
        <w:t>окислительно</w:t>
      </w:r>
      <w:proofErr w:type="spellEnd"/>
      <w:r w:rsidRPr="008670EB">
        <w:rPr>
          <w:rFonts w:ascii="Times New Roman" w:hAnsi="Times New Roman" w:cs="Times New Roman"/>
          <w:sz w:val="24"/>
          <w:szCs w:val="24"/>
        </w:rPr>
        <w:t xml:space="preserve">-восстановительный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 Демонстрации. Превращение серы кристаллической в </w:t>
      </w:r>
      <w:proofErr w:type="gramStart"/>
      <w:r w:rsidRPr="008670EB">
        <w:rPr>
          <w:rFonts w:ascii="Times New Roman" w:hAnsi="Times New Roman" w:cs="Times New Roman"/>
          <w:sz w:val="24"/>
          <w:szCs w:val="24"/>
        </w:rPr>
        <w:t>пластическую</w:t>
      </w:r>
      <w:proofErr w:type="gramEnd"/>
      <w:r w:rsidRPr="008670EB">
        <w:rPr>
          <w:rFonts w:ascii="Times New Roman" w:hAnsi="Times New Roman" w:cs="Times New Roman"/>
          <w:sz w:val="24"/>
          <w:szCs w:val="24"/>
        </w:rPr>
        <w:t xml:space="preserve">. Модели молекул н-бутана и изобутана. 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(магния, цинка, железа) с соляной кислотой. Взаимодействие растворов серной кислоты с растворами тиосульфата натрия различной концентрации и температуры. Разложение пероксида водорода с помощью катализатора (оксида марганца (IV)) и каталазы сырого мяса и сырого картофеля. Примеры необратимых реакций, идущих с образованием осадка, газа или воды. Взаимодействие натрия с водой. Получение оксида фосфора (V) и растворение его в воде; испытание полученного раствора лакмусом. Образцы кристаллогидратов. Гидролиз карбонатов щелочных металлов и нитратов цинка или свинца (II). Получение мыла. Простейшие </w:t>
      </w:r>
      <w:proofErr w:type="spellStart"/>
      <w:r w:rsidRPr="008670EB">
        <w:rPr>
          <w:rFonts w:ascii="Times New Roman" w:hAnsi="Times New Roman" w:cs="Times New Roman"/>
          <w:sz w:val="24"/>
          <w:szCs w:val="24"/>
        </w:rPr>
        <w:t>окислительн</w:t>
      </w:r>
      <w:proofErr w:type="gramStart"/>
      <w:r w:rsidRPr="008670EB">
        <w:rPr>
          <w:rFonts w:ascii="Times New Roman" w:hAnsi="Times New Roman" w:cs="Times New Roman"/>
          <w:sz w:val="24"/>
          <w:szCs w:val="24"/>
        </w:rPr>
        <w:t>о</w:t>
      </w:r>
      <w:proofErr w:type="spellEnd"/>
      <w:r w:rsidRPr="008670EB">
        <w:rPr>
          <w:rFonts w:ascii="Times New Roman" w:hAnsi="Times New Roman" w:cs="Times New Roman"/>
          <w:sz w:val="24"/>
          <w:szCs w:val="24"/>
        </w:rPr>
        <w:t>-</w:t>
      </w:r>
      <w:proofErr w:type="gramEnd"/>
      <w:r w:rsidRPr="008670EB">
        <w:rPr>
          <w:rFonts w:ascii="Times New Roman" w:hAnsi="Times New Roman" w:cs="Times New Roman"/>
          <w:sz w:val="24"/>
          <w:szCs w:val="24"/>
        </w:rPr>
        <w:t xml:space="preserve"> восстановительные реакции: взаимодействие цинка с соляной кислотой и железа с раствором сульфата меди (II). Модель электролизной ванны для получения алюминия. Лабораторные опыты. 3. Реакции, идущие с образованием осадка, газа и воды. 4. Получение кислорода разложением пероксида водорода с помощью оксида марганца (IV) и каталазы сырого картофеля. 5 . Различные случаи гидролиза солей.</w:t>
      </w:r>
    </w:p>
    <w:p w:rsidR="00391C12" w:rsidRPr="008670EB" w:rsidRDefault="00391C12" w:rsidP="008670EB">
      <w:pPr>
        <w:rPr>
          <w:rFonts w:ascii="Times New Roman" w:hAnsi="Times New Roman" w:cs="Times New Roman"/>
          <w:sz w:val="24"/>
          <w:szCs w:val="24"/>
        </w:rPr>
      </w:pPr>
      <w:r w:rsidRPr="008670EB">
        <w:rPr>
          <w:rFonts w:ascii="Times New Roman" w:hAnsi="Times New Roman" w:cs="Times New Roman"/>
          <w:b/>
          <w:bCs/>
          <w:sz w:val="24"/>
          <w:szCs w:val="24"/>
        </w:rPr>
        <w:t xml:space="preserve">Т е </w:t>
      </w:r>
      <w:proofErr w:type="gramStart"/>
      <w:r>
        <w:rPr>
          <w:rFonts w:ascii="Times New Roman" w:hAnsi="Times New Roman" w:cs="Times New Roman"/>
          <w:b/>
          <w:bCs/>
          <w:sz w:val="24"/>
          <w:szCs w:val="24"/>
        </w:rPr>
        <w:t>м</w:t>
      </w:r>
      <w:proofErr w:type="gramEnd"/>
      <w:r>
        <w:rPr>
          <w:rFonts w:ascii="Times New Roman" w:hAnsi="Times New Roman" w:cs="Times New Roman"/>
          <w:b/>
          <w:bCs/>
          <w:sz w:val="24"/>
          <w:szCs w:val="24"/>
        </w:rPr>
        <w:t xml:space="preserve"> а 4. Вещества и их свойства (9</w:t>
      </w:r>
      <w:r w:rsidRPr="008670EB">
        <w:rPr>
          <w:rFonts w:ascii="Times New Roman" w:hAnsi="Times New Roman" w:cs="Times New Roman"/>
          <w:b/>
          <w:bCs/>
          <w:sz w:val="24"/>
          <w:szCs w:val="24"/>
        </w:rPr>
        <w:t xml:space="preserve"> ч</w:t>
      </w:r>
      <w:r w:rsidRPr="008670EB">
        <w:rPr>
          <w:rFonts w:ascii="Times New Roman" w:hAnsi="Times New Roman" w:cs="Times New Roman"/>
          <w:sz w:val="24"/>
          <w:szCs w:val="24"/>
        </w:rPr>
        <w:t xml:space="preserve">) </w:t>
      </w:r>
    </w:p>
    <w:p w:rsidR="00391C12" w:rsidRPr="00BA4757" w:rsidRDefault="00391C12" w:rsidP="008670EB">
      <w:pPr>
        <w:rPr>
          <w:rFonts w:ascii="Times New Roman" w:hAnsi="Times New Roman" w:cs="Times New Roman"/>
          <w:sz w:val="24"/>
          <w:szCs w:val="24"/>
        </w:rPr>
      </w:pPr>
      <w:r w:rsidRPr="008670EB">
        <w:rPr>
          <w:rFonts w:ascii="Times New Roman" w:hAnsi="Times New Roman" w:cs="Times New Roman"/>
          <w:sz w:val="24"/>
          <w:szCs w:val="24"/>
        </w:rPr>
        <w:lastRenderedPageBreak/>
        <w:t xml:space="preserve">М е т а л </w:t>
      </w:r>
      <w:proofErr w:type="spellStart"/>
      <w:proofErr w:type="gramStart"/>
      <w:r w:rsidRPr="008670EB">
        <w:rPr>
          <w:rFonts w:ascii="Times New Roman" w:hAnsi="Times New Roman" w:cs="Times New Roman"/>
          <w:sz w:val="24"/>
          <w:szCs w:val="24"/>
        </w:rPr>
        <w:t>л</w:t>
      </w:r>
      <w:proofErr w:type="spellEnd"/>
      <w:proofErr w:type="gramEnd"/>
      <w:r w:rsidRPr="008670EB">
        <w:rPr>
          <w:rFonts w:ascii="Times New Roman" w:hAnsi="Times New Roman" w:cs="Times New Roman"/>
          <w:sz w:val="24"/>
          <w:szCs w:val="24"/>
        </w:rPr>
        <w:t xml:space="preserve"> ы . 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 Коррозия металлов. Понятие о химической и электрохимической коррозии металлов. Способы защиты металлов от коррозии. Н е м е т а л </w:t>
      </w:r>
      <w:proofErr w:type="spellStart"/>
      <w:proofErr w:type="gramStart"/>
      <w:r w:rsidRPr="008670EB">
        <w:rPr>
          <w:rFonts w:ascii="Times New Roman" w:hAnsi="Times New Roman" w:cs="Times New Roman"/>
          <w:sz w:val="24"/>
          <w:szCs w:val="24"/>
        </w:rPr>
        <w:t>л</w:t>
      </w:r>
      <w:proofErr w:type="spellEnd"/>
      <w:proofErr w:type="gramEnd"/>
      <w:r w:rsidRPr="008670EB">
        <w:rPr>
          <w:rFonts w:ascii="Times New Roman" w:hAnsi="Times New Roman" w:cs="Times New Roman"/>
          <w:sz w:val="24"/>
          <w:szCs w:val="24"/>
        </w:rPr>
        <w:t xml:space="preserve"> ы .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 К и с л о т ы н е о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г а н и ч е с к и е и орган и ч е с к и е .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 О с н о в а н и я</w:t>
      </w:r>
      <w:r>
        <w:rPr>
          <w:rFonts w:ascii="Times New Roman" w:hAnsi="Times New Roman" w:cs="Times New Roman"/>
          <w:sz w:val="24"/>
          <w:szCs w:val="24"/>
        </w:rPr>
        <w:t xml:space="preserve"> </w:t>
      </w:r>
      <w:r w:rsidRPr="008670EB">
        <w:rPr>
          <w:rFonts w:ascii="Times New Roman" w:hAnsi="Times New Roman" w:cs="Times New Roman"/>
          <w:sz w:val="24"/>
          <w:szCs w:val="24"/>
        </w:rPr>
        <w:t xml:space="preserve"> н е о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г а н и ч е с к и е и </w:t>
      </w:r>
      <w:proofErr w:type="spellStart"/>
      <w:r w:rsidRPr="008670EB">
        <w:rPr>
          <w:rFonts w:ascii="Times New Roman" w:hAnsi="Times New Roman" w:cs="Times New Roman"/>
          <w:sz w:val="24"/>
          <w:szCs w:val="24"/>
        </w:rPr>
        <w:t>орг</w:t>
      </w:r>
      <w:proofErr w:type="spellEnd"/>
      <w:r w:rsidRPr="008670EB">
        <w:rPr>
          <w:rFonts w:ascii="Times New Roman" w:hAnsi="Times New Roman" w:cs="Times New Roman"/>
          <w:sz w:val="24"/>
          <w:szCs w:val="24"/>
        </w:rPr>
        <w:t xml:space="preserve"> а н и ч е с к и е .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 Соли. Классификация солей: </w:t>
      </w:r>
      <w:proofErr w:type="gramStart"/>
      <w:r w:rsidRPr="008670EB">
        <w:rPr>
          <w:rFonts w:ascii="Times New Roman" w:hAnsi="Times New Roman" w:cs="Times New Roman"/>
          <w:sz w:val="24"/>
          <w:szCs w:val="24"/>
        </w:rPr>
        <w:t>средние</w:t>
      </w:r>
      <w:proofErr w:type="gramEnd"/>
      <w:r w:rsidRPr="008670EB">
        <w:rPr>
          <w:rFonts w:ascii="Times New Roman" w:hAnsi="Times New Roman" w:cs="Times New Roman"/>
          <w:sz w:val="24"/>
          <w:szCs w:val="24"/>
        </w:rPr>
        <w:t>, кислые и основные. Химические свойства солей: взаимодействие с кисло</w:t>
      </w:r>
      <w:r>
        <w:rPr>
          <w:rFonts w:ascii="Times New Roman" w:hAnsi="Times New Roman" w:cs="Times New Roman"/>
          <w:sz w:val="24"/>
          <w:szCs w:val="24"/>
        </w:rPr>
        <w:t>тами, щелочами, металлами и со</w:t>
      </w:r>
      <w:r w:rsidRPr="008670EB">
        <w:rPr>
          <w:rFonts w:ascii="Times New Roman" w:hAnsi="Times New Roman" w:cs="Times New Roman"/>
          <w:sz w:val="24"/>
          <w:szCs w:val="24"/>
        </w:rPr>
        <w:t xml:space="preserve">лями. Представители солей и их значение. Хлорид натрия, карбонат кальция, фосфат кальция (средние соли); гидрокарбонаты натрия и аммония (кислые соли); </w:t>
      </w:r>
      <w:proofErr w:type="spellStart"/>
      <w:r w:rsidRPr="008670EB">
        <w:rPr>
          <w:rFonts w:ascii="Times New Roman" w:hAnsi="Times New Roman" w:cs="Times New Roman"/>
          <w:sz w:val="24"/>
          <w:szCs w:val="24"/>
        </w:rPr>
        <w:t>гидроксокарбонат</w:t>
      </w:r>
      <w:proofErr w:type="spellEnd"/>
      <w:r w:rsidRPr="008670EB">
        <w:rPr>
          <w:rFonts w:ascii="Times New Roman" w:hAnsi="Times New Roman" w:cs="Times New Roman"/>
          <w:sz w:val="24"/>
          <w:szCs w:val="24"/>
        </w:rPr>
        <w:t xml:space="preserve"> меди (II) — малахит (основная соль). Качественные реакции на хлори</w:t>
      </w:r>
      <w:proofErr w:type="gramStart"/>
      <w:r w:rsidRPr="008670EB">
        <w:rPr>
          <w:rFonts w:ascii="Times New Roman" w:hAnsi="Times New Roman" w:cs="Times New Roman"/>
          <w:sz w:val="24"/>
          <w:szCs w:val="24"/>
        </w:rPr>
        <w:t>д-</w:t>
      </w:r>
      <w:proofErr w:type="gramEnd"/>
      <w:r w:rsidRPr="008670EB">
        <w:rPr>
          <w:rFonts w:ascii="Times New Roman" w:hAnsi="Times New Roman" w:cs="Times New Roman"/>
          <w:sz w:val="24"/>
          <w:szCs w:val="24"/>
        </w:rPr>
        <w:t xml:space="preserve">, сульфат-, и карбонат-анионы, катион аммония, катионы железа (II) и (III). Г е н е т и ч е с к а я с в я з ь между классами н е о </w:t>
      </w:r>
      <w:proofErr w:type="gramStart"/>
      <w:r w:rsidRPr="008670EB">
        <w:rPr>
          <w:rFonts w:ascii="Times New Roman" w:hAnsi="Times New Roman" w:cs="Times New Roman"/>
          <w:sz w:val="24"/>
          <w:szCs w:val="24"/>
        </w:rPr>
        <w:t>р</w:t>
      </w:r>
      <w:proofErr w:type="gramEnd"/>
      <w:r w:rsidRPr="008670EB">
        <w:rPr>
          <w:rFonts w:ascii="Times New Roman" w:hAnsi="Times New Roman" w:cs="Times New Roman"/>
          <w:sz w:val="24"/>
          <w:szCs w:val="24"/>
        </w:rPr>
        <w:t xml:space="preserve"> г а н и ч е с к и х и о р г а н и ч е с ких с о е д и н е н и й . Понятие о генетической связи и генетических </w:t>
      </w:r>
      <w:proofErr w:type="gramStart"/>
      <w:r w:rsidRPr="008670EB">
        <w:rPr>
          <w:rFonts w:ascii="Times New Roman" w:hAnsi="Times New Roman" w:cs="Times New Roman"/>
          <w:sz w:val="24"/>
          <w:szCs w:val="24"/>
        </w:rPr>
        <w:t>рядах</w:t>
      </w:r>
      <w:proofErr w:type="gramEnd"/>
      <w:r w:rsidRPr="008670EB">
        <w:rPr>
          <w:rFonts w:ascii="Times New Roman" w:hAnsi="Times New Roman" w:cs="Times New Roman"/>
          <w:sz w:val="24"/>
          <w:szCs w:val="24"/>
        </w:rPr>
        <w:t>. Генетический ряд металла. Генетический ряд неметалла. Особенности генетического ряда в органической химии. Демонстрации. Коллекция образцов металлов. Взаимодействие железа с серой. Горение магния в кислороде. Взаимодействие щелочноземельных металлов с водой. Взаимодействие натрия с этанолом, цинка с уксусной кислотой. Взаимодействие меди с концентрированной азотной кислотой. Результаты коррозии металлов в зависимости от условий ее протекания. Коллекция образцов неметаллов. Коллекция природных органических ки</w:t>
      </w:r>
      <w:proofErr w:type="gramStart"/>
      <w:r w:rsidRPr="008670EB">
        <w:rPr>
          <w:rFonts w:ascii="Times New Roman" w:hAnsi="Times New Roman" w:cs="Times New Roman"/>
          <w:sz w:val="24"/>
          <w:szCs w:val="24"/>
        </w:rPr>
        <w:t>с-</w:t>
      </w:r>
      <w:proofErr w:type="gramEnd"/>
      <w:r w:rsidRPr="008670EB">
        <w:rPr>
          <w:rFonts w:ascii="Times New Roman" w:hAnsi="Times New Roman" w:cs="Times New Roman"/>
          <w:sz w:val="24"/>
          <w:szCs w:val="24"/>
        </w:rPr>
        <w:t xml:space="preserve"> лот. Взаимодействие концентрированной серной кислоты с сахаром. Образцы природных минералов, содержащих хлорид натрия, карбонат кальция, фосфат кальция и </w:t>
      </w:r>
      <w:proofErr w:type="spellStart"/>
      <w:r w:rsidRPr="008670EB">
        <w:rPr>
          <w:rFonts w:ascii="Times New Roman" w:hAnsi="Times New Roman" w:cs="Times New Roman"/>
          <w:sz w:val="24"/>
          <w:szCs w:val="24"/>
        </w:rPr>
        <w:t>гидроксокарбонат</w:t>
      </w:r>
      <w:proofErr w:type="spellEnd"/>
      <w:r w:rsidRPr="008670EB">
        <w:rPr>
          <w:rFonts w:ascii="Times New Roman" w:hAnsi="Times New Roman" w:cs="Times New Roman"/>
          <w:sz w:val="24"/>
          <w:szCs w:val="24"/>
        </w:rPr>
        <w:t xml:space="preserve"> меди (II). Гашение соды уксусом. Качественные реакции на катионы и анионы. Лабораторные опыты. 9. Испытание растворов кислот, оснований и солей индикаторами. 10. Взаимодействие соляной кислоты и раствора уксусной кислоты с металлами. 11. Взаимодействие соляной кислоты и раствора уксусной кислоты с основаниями. 12. Взаимодействие соляной кислоты и раствора уксусной кислоты с солями. 13. Получение и свойства нерастворимых оснований. Практическая работа № 2. Решение экспериментальных задач на идентификацию органически</w:t>
      </w:r>
      <w:r>
        <w:rPr>
          <w:rFonts w:ascii="Times New Roman" w:hAnsi="Times New Roman" w:cs="Times New Roman"/>
          <w:sz w:val="24"/>
          <w:szCs w:val="24"/>
        </w:rPr>
        <w:t xml:space="preserve">х и неорганических соединений. </w:t>
      </w:r>
    </w:p>
    <w:p w:rsidR="00391C12" w:rsidRDefault="00391C12" w:rsidP="008670EB">
      <w:pPr>
        <w:rPr>
          <w:rFonts w:ascii="Times New Roman" w:hAnsi="Times New Roman" w:cs="Times New Roman"/>
          <w:b/>
          <w:bCs/>
          <w:sz w:val="24"/>
          <w:szCs w:val="24"/>
        </w:rPr>
      </w:pPr>
    </w:p>
    <w:p w:rsidR="00391C12" w:rsidRDefault="00391C12" w:rsidP="008670EB">
      <w:pPr>
        <w:rPr>
          <w:rFonts w:ascii="Times New Roman" w:hAnsi="Times New Roman" w:cs="Times New Roman"/>
          <w:b/>
          <w:bCs/>
          <w:sz w:val="24"/>
          <w:szCs w:val="24"/>
        </w:rPr>
      </w:pPr>
    </w:p>
    <w:p w:rsidR="00391C12" w:rsidRDefault="00391C12" w:rsidP="008670EB">
      <w:pPr>
        <w:rPr>
          <w:rFonts w:ascii="Times New Roman" w:hAnsi="Times New Roman" w:cs="Times New Roman"/>
          <w:b/>
          <w:bCs/>
          <w:sz w:val="24"/>
          <w:szCs w:val="24"/>
        </w:rPr>
      </w:pPr>
    </w:p>
    <w:p w:rsidR="00391C12" w:rsidRDefault="00391C12" w:rsidP="008670EB">
      <w:pPr>
        <w:rPr>
          <w:rFonts w:ascii="Times New Roman" w:hAnsi="Times New Roman" w:cs="Times New Roman"/>
          <w:b/>
          <w:bCs/>
          <w:sz w:val="24"/>
          <w:szCs w:val="24"/>
        </w:rPr>
      </w:pPr>
      <w:r w:rsidRPr="008670EB">
        <w:rPr>
          <w:rFonts w:ascii="Times New Roman" w:hAnsi="Times New Roman" w:cs="Times New Roman"/>
          <w:b/>
          <w:bCs/>
          <w:sz w:val="24"/>
          <w:szCs w:val="24"/>
        </w:rPr>
        <w:t xml:space="preserve">                                   </w:t>
      </w:r>
    </w:p>
    <w:p w:rsidR="00391C12" w:rsidRPr="008670EB" w:rsidRDefault="00391C12" w:rsidP="008670EB">
      <w:pPr>
        <w:rPr>
          <w:rFonts w:ascii="Times New Roman" w:hAnsi="Times New Roman" w:cs="Times New Roman"/>
          <w:sz w:val="24"/>
          <w:szCs w:val="24"/>
        </w:rPr>
      </w:pPr>
      <w:r>
        <w:rPr>
          <w:rFonts w:ascii="Times New Roman" w:hAnsi="Times New Roman" w:cs="Times New Roman"/>
          <w:b/>
          <w:bCs/>
          <w:sz w:val="24"/>
          <w:szCs w:val="24"/>
        </w:rPr>
        <w:lastRenderedPageBreak/>
        <w:t xml:space="preserve">                             </w:t>
      </w:r>
      <w:r w:rsidRPr="008670E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8670EB">
        <w:rPr>
          <w:rFonts w:ascii="Times New Roman" w:hAnsi="Times New Roman" w:cs="Times New Roman"/>
          <w:b/>
          <w:bCs/>
          <w:sz w:val="24"/>
          <w:szCs w:val="24"/>
        </w:rPr>
        <w:t xml:space="preserve"> Тематическое планирование</w:t>
      </w:r>
    </w:p>
    <w:p w:rsidR="00391C12" w:rsidRPr="008670EB" w:rsidRDefault="00391C12" w:rsidP="008670EB">
      <w:pPr>
        <w:rPr>
          <w:rFonts w:ascii="Times New Roman" w:hAnsi="Times New Roman" w:cs="Times New Roman"/>
          <w:b/>
          <w:bCs/>
          <w:sz w:val="24"/>
          <w:szCs w:val="24"/>
        </w:rPr>
      </w:pPr>
    </w:p>
    <w:tbl>
      <w:tblPr>
        <w:tblW w:w="96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23"/>
        <w:gridCol w:w="1266"/>
        <w:gridCol w:w="2546"/>
        <w:gridCol w:w="2116"/>
      </w:tblGrid>
      <w:tr w:rsidR="00391C12" w:rsidRPr="00943F2B">
        <w:trPr>
          <w:trHeight w:val="320"/>
        </w:trPr>
        <w:tc>
          <w:tcPr>
            <w:tcW w:w="486" w:type="dxa"/>
            <w:vMerge w:val="restart"/>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b/>
                <w:bCs/>
                <w:sz w:val="24"/>
                <w:szCs w:val="24"/>
                <w:lang w:eastAsia="ru-RU"/>
              </w:rPr>
              <w:t xml:space="preserve">  </w:t>
            </w:r>
            <w:r w:rsidRPr="00943F2B">
              <w:rPr>
                <w:rFonts w:ascii="Times New Roman" w:hAnsi="Times New Roman" w:cs="Times New Roman"/>
                <w:sz w:val="24"/>
                <w:szCs w:val="24"/>
                <w:lang w:eastAsia="ru-RU"/>
              </w:rPr>
              <w:t xml:space="preserve">№ </w:t>
            </w:r>
            <w:proofErr w:type="gramStart"/>
            <w:r w:rsidRPr="00943F2B">
              <w:rPr>
                <w:rFonts w:ascii="Times New Roman" w:hAnsi="Times New Roman" w:cs="Times New Roman"/>
                <w:sz w:val="24"/>
                <w:szCs w:val="24"/>
                <w:lang w:eastAsia="ru-RU"/>
              </w:rPr>
              <w:t>п</w:t>
            </w:r>
            <w:proofErr w:type="gramEnd"/>
            <w:r w:rsidRPr="00943F2B">
              <w:rPr>
                <w:rFonts w:ascii="Times New Roman" w:hAnsi="Times New Roman" w:cs="Times New Roman"/>
                <w:sz w:val="24"/>
                <w:szCs w:val="24"/>
                <w:lang w:eastAsia="ru-RU"/>
              </w:rPr>
              <w:t>/п</w:t>
            </w:r>
          </w:p>
        </w:tc>
        <w:tc>
          <w:tcPr>
            <w:tcW w:w="3251" w:type="dxa"/>
            <w:vMerge w:val="restart"/>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Наименование темы</w:t>
            </w:r>
          </w:p>
        </w:tc>
        <w:tc>
          <w:tcPr>
            <w:tcW w:w="1276" w:type="dxa"/>
            <w:vMerge w:val="restart"/>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Всего часов</w:t>
            </w:r>
          </w:p>
        </w:tc>
        <w:tc>
          <w:tcPr>
            <w:tcW w:w="4678" w:type="dxa"/>
            <w:gridSpan w:val="2"/>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Из них</w:t>
            </w:r>
          </w:p>
        </w:tc>
      </w:tr>
      <w:tr w:rsidR="00391C12" w:rsidRPr="00943F2B">
        <w:trPr>
          <w:trHeight w:val="320"/>
        </w:trPr>
        <w:tc>
          <w:tcPr>
            <w:tcW w:w="486" w:type="dxa"/>
            <w:vMerge/>
            <w:vAlign w:val="center"/>
          </w:tcPr>
          <w:p w:rsidR="00391C12" w:rsidRPr="00943F2B" w:rsidRDefault="00391C12" w:rsidP="00943F2B">
            <w:pPr>
              <w:spacing w:after="0" w:line="240" w:lineRule="auto"/>
              <w:rPr>
                <w:rFonts w:ascii="Times New Roman" w:hAnsi="Times New Roman" w:cs="Times New Roman"/>
                <w:sz w:val="24"/>
                <w:szCs w:val="24"/>
                <w:lang w:eastAsia="ru-RU"/>
              </w:rPr>
            </w:pPr>
          </w:p>
        </w:tc>
        <w:tc>
          <w:tcPr>
            <w:tcW w:w="3251" w:type="dxa"/>
            <w:vMerge/>
            <w:vAlign w:val="center"/>
          </w:tcPr>
          <w:p w:rsidR="00391C12" w:rsidRPr="00943F2B" w:rsidRDefault="00391C12" w:rsidP="00943F2B">
            <w:pPr>
              <w:spacing w:after="0" w:line="240" w:lineRule="auto"/>
              <w:rPr>
                <w:rFonts w:ascii="Times New Roman" w:hAnsi="Times New Roman" w:cs="Times New Roman"/>
                <w:sz w:val="24"/>
                <w:szCs w:val="24"/>
                <w:lang w:eastAsia="ru-RU"/>
              </w:rPr>
            </w:pPr>
          </w:p>
        </w:tc>
        <w:tc>
          <w:tcPr>
            <w:tcW w:w="1276" w:type="dxa"/>
            <w:vMerge/>
            <w:vAlign w:val="center"/>
          </w:tcPr>
          <w:p w:rsidR="00391C12" w:rsidRPr="00943F2B" w:rsidRDefault="00391C12" w:rsidP="00943F2B">
            <w:pPr>
              <w:spacing w:after="0" w:line="240" w:lineRule="auto"/>
              <w:rPr>
                <w:rFonts w:ascii="Times New Roman" w:hAnsi="Times New Roman" w:cs="Times New Roman"/>
                <w:sz w:val="24"/>
                <w:szCs w:val="24"/>
                <w:lang w:eastAsia="ru-RU"/>
              </w:rPr>
            </w:pP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Практические работы</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Контрольные работы</w:t>
            </w:r>
          </w:p>
        </w:tc>
      </w:tr>
      <w:tr w:rsidR="00391C12" w:rsidRPr="00943F2B">
        <w:tc>
          <w:tcPr>
            <w:tcW w:w="48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1.</w:t>
            </w:r>
          </w:p>
        </w:tc>
        <w:tc>
          <w:tcPr>
            <w:tcW w:w="3251" w:type="dxa"/>
          </w:tcPr>
          <w:p w:rsidR="00391C12" w:rsidRPr="00943F2B" w:rsidRDefault="00391C12" w:rsidP="00943F2B">
            <w:pPr>
              <w:spacing w:after="0" w:line="240" w:lineRule="auto"/>
              <w:rPr>
                <w:rFonts w:ascii="Times New Roman" w:hAnsi="Times New Roman" w:cs="Times New Roman"/>
                <w:sz w:val="24"/>
                <w:szCs w:val="24"/>
                <w:lang w:eastAsia="ru-RU"/>
              </w:rPr>
            </w:pPr>
            <w:r w:rsidRPr="00943F2B">
              <w:rPr>
                <w:rFonts w:ascii="Times New Roman" w:hAnsi="Times New Roman" w:cs="Times New Roman"/>
                <w:sz w:val="24"/>
                <w:szCs w:val="24"/>
                <w:lang w:eastAsia="ru-RU"/>
              </w:rPr>
              <w:t xml:space="preserve">Тема 1. Строение атома и периодический закон </w:t>
            </w:r>
            <w:proofErr w:type="spellStart"/>
            <w:r w:rsidRPr="00943F2B">
              <w:rPr>
                <w:rFonts w:ascii="Times New Roman" w:hAnsi="Times New Roman" w:cs="Times New Roman"/>
                <w:sz w:val="24"/>
                <w:szCs w:val="24"/>
                <w:lang w:eastAsia="ru-RU"/>
              </w:rPr>
              <w:t>Д.И.Менделеева</w:t>
            </w:r>
            <w:proofErr w:type="spellEnd"/>
          </w:p>
        </w:tc>
        <w:tc>
          <w:tcPr>
            <w:tcW w:w="127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3</w:t>
            </w: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w:t>
            </w:r>
          </w:p>
        </w:tc>
      </w:tr>
      <w:tr w:rsidR="00391C12" w:rsidRPr="00943F2B">
        <w:tc>
          <w:tcPr>
            <w:tcW w:w="48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2.</w:t>
            </w:r>
          </w:p>
        </w:tc>
        <w:tc>
          <w:tcPr>
            <w:tcW w:w="3251" w:type="dxa"/>
          </w:tcPr>
          <w:p w:rsidR="00391C12" w:rsidRPr="00943F2B" w:rsidRDefault="00391C12" w:rsidP="00943F2B">
            <w:pPr>
              <w:spacing w:after="0" w:line="240" w:lineRule="auto"/>
              <w:rPr>
                <w:rFonts w:ascii="Times New Roman" w:hAnsi="Times New Roman" w:cs="Times New Roman"/>
                <w:sz w:val="24"/>
                <w:szCs w:val="24"/>
                <w:lang w:eastAsia="ru-RU"/>
              </w:rPr>
            </w:pPr>
            <w:r w:rsidRPr="00943F2B">
              <w:rPr>
                <w:rFonts w:ascii="Times New Roman" w:hAnsi="Times New Roman" w:cs="Times New Roman"/>
                <w:sz w:val="24"/>
                <w:szCs w:val="24"/>
                <w:lang w:eastAsia="ru-RU"/>
              </w:rPr>
              <w:t>Тема 2. Строение вещества</w:t>
            </w:r>
          </w:p>
        </w:tc>
        <w:tc>
          <w:tcPr>
            <w:tcW w:w="127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13</w:t>
            </w: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Пр. р. №1 «Получение, собирание и распознавание газов»</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К. р. №1</w:t>
            </w:r>
          </w:p>
        </w:tc>
      </w:tr>
      <w:tr w:rsidR="00391C12" w:rsidRPr="00943F2B">
        <w:tc>
          <w:tcPr>
            <w:tcW w:w="48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3.</w:t>
            </w:r>
          </w:p>
        </w:tc>
        <w:tc>
          <w:tcPr>
            <w:tcW w:w="3251" w:type="dxa"/>
          </w:tcPr>
          <w:p w:rsidR="00391C12" w:rsidRPr="00943F2B" w:rsidRDefault="00391C12" w:rsidP="00943F2B">
            <w:pPr>
              <w:spacing w:after="0" w:line="240" w:lineRule="auto"/>
              <w:rPr>
                <w:rFonts w:ascii="Times New Roman" w:hAnsi="Times New Roman" w:cs="Times New Roman"/>
                <w:sz w:val="24"/>
                <w:szCs w:val="24"/>
                <w:lang w:eastAsia="ru-RU"/>
              </w:rPr>
            </w:pPr>
            <w:r w:rsidRPr="00943F2B">
              <w:rPr>
                <w:rFonts w:ascii="Times New Roman" w:hAnsi="Times New Roman" w:cs="Times New Roman"/>
                <w:sz w:val="24"/>
                <w:szCs w:val="24"/>
                <w:lang w:eastAsia="ru-RU"/>
              </w:rPr>
              <w:t>Химические реакции</w:t>
            </w:r>
          </w:p>
        </w:tc>
        <w:tc>
          <w:tcPr>
            <w:tcW w:w="127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9</w:t>
            </w: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p>
        </w:tc>
      </w:tr>
      <w:tr w:rsidR="00391C12" w:rsidRPr="00943F2B">
        <w:tc>
          <w:tcPr>
            <w:tcW w:w="48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4.</w:t>
            </w:r>
          </w:p>
        </w:tc>
        <w:tc>
          <w:tcPr>
            <w:tcW w:w="3251" w:type="dxa"/>
          </w:tcPr>
          <w:p w:rsidR="00391C12" w:rsidRPr="00943F2B" w:rsidRDefault="00391C12" w:rsidP="00943F2B">
            <w:pPr>
              <w:spacing w:after="0" w:line="240" w:lineRule="auto"/>
              <w:rPr>
                <w:rFonts w:ascii="Times New Roman" w:hAnsi="Times New Roman" w:cs="Times New Roman"/>
                <w:sz w:val="24"/>
                <w:szCs w:val="24"/>
                <w:lang w:eastAsia="ru-RU"/>
              </w:rPr>
            </w:pPr>
            <w:r w:rsidRPr="00943F2B">
              <w:rPr>
                <w:rFonts w:ascii="Times New Roman" w:hAnsi="Times New Roman" w:cs="Times New Roman"/>
                <w:sz w:val="24"/>
                <w:szCs w:val="24"/>
                <w:lang w:eastAsia="ru-RU"/>
              </w:rPr>
              <w:t>Вещества и их свойства</w:t>
            </w:r>
          </w:p>
        </w:tc>
        <w:tc>
          <w:tcPr>
            <w:tcW w:w="127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9</w:t>
            </w: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Пр. р. №2 «Решение экспериментальных</w:t>
            </w:r>
            <w:proofErr w:type="gramStart"/>
            <w:r w:rsidRPr="00943F2B">
              <w:rPr>
                <w:rFonts w:ascii="Times New Roman" w:hAnsi="Times New Roman" w:cs="Times New Roman"/>
                <w:sz w:val="24"/>
                <w:szCs w:val="24"/>
                <w:lang w:eastAsia="ru-RU"/>
              </w:rPr>
              <w:t>.</w:t>
            </w:r>
            <w:proofErr w:type="gramEnd"/>
            <w:r w:rsidRPr="00943F2B">
              <w:rPr>
                <w:rFonts w:ascii="Times New Roman" w:hAnsi="Times New Roman" w:cs="Times New Roman"/>
                <w:sz w:val="24"/>
                <w:szCs w:val="24"/>
                <w:lang w:eastAsia="ru-RU"/>
              </w:rPr>
              <w:t xml:space="preserve"> </w:t>
            </w:r>
            <w:proofErr w:type="gramStart"/>
            <w:r w:rsidRPr="00943F2B">
              <w:rPr>
                <w:rFonts w:ascii="Times New Roman" w:hAnsi="Times New Roman" w:cs="Times New Roman"/>
                <w:sz w:val="24"/>
                <w:szCs w:val="24"/>
                <w:lang w:eastAsia="ru-RU"/>
              </w:rPr>
              <w:t>з</w:t>
            </w:r>
            <w:proofErr w:type="gramEnd"/>
            <w:r w:rsidRPr="00943F2B">
              <w:rPr>
                <w:rFonts w:ascii="Times New Roman" w:hAnsi="Times New Roman" w:cs="Times New Roman"/>
                <w:sz w:val="24"/>
                <w:szCs w:val="24"/>
                <w:lang w:eastAsia="ru-RU"/>
              </w:rPr>
              <w:t>адач на идентификацию неорганических соединений»</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К. р. №2</w:t>
            </w:r>
          </w:p>
          <w:p w:rsidR="00391C12" w:rsidRPr="00943F2B" w:rsidRDefault="00391C12" w:rsidP="00943F2B">
            <w:pPr>
              <w:spacing w:after="0" w:line="240" w:lineRule="auto"/>
              <w:jc w:val="center"/>
              <w:rPr>
                <w:rFonts w:ascii="Times New Roman" w:hAnsi="Times New Roman" w:cs="Times New Roman"/>
                <w:sz w:val="24"/>
                <w:szCs w:val="24"/>
                <w:lang w:eastAsia="ru-RU"/>
              </w:rPr>
            </w:pPr>
            <w:proofErr w:type="spellStart"/>
            <w:r w:rsidRPr="00943F2B">
              <w:rPr>
                <w:rFonts w:ascii="Times New Roman" w:hAnsi="Times New Roman" w:cs="Times New Roman"/>
                <w:sz w:val="24"/>
                <w:szCs w:val="24"/>
                <w:lang w:eastAsia="ru-RU"/>
              </w:rPr>
              <w:t>К.р</w:t>
            </w:r>
            <w:proofErr w:type="spellEnd"/>
            <w:r w:rsidRPr="00943F2B">
              <w:rPr>
                <w:rFonts w:ascii="Times New Roman" w:hAnsi="Times New Roman" w:cs="Times New Roman"/>
                <w:sz w:val="24"/>
                <w:szCs w:val="24"/>
                <w:lang w:eastAsia="ru-RU"/>
              </w:rPr>
              <w:t>. №3</w:t>
            </w:r>
          </w:p>
        </w:tc>
      </w:tr>
      <w:tr w:rsidR="00391C12" w:rsidRPr="00943F2B">
        <w:tc>
          <w:tcPr>
            <w:tcW w:w="48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p>
        </w:tc>
        <w:tc>
          <w:tcPr>
            <w:tcW w:w="3251" w:type="dxa"/>
          </w:tcPr>
          <w:p w:rsidR="00391C12" w:rsidRPr="00943F2B" w:rsidRDefault="00391C12" w:rsidP="00943F2B">
            <w:pPr>
              <w:spacing w:after="0" w:line="240" w:lineRule="auto"/>
              <w:rPr>
                <w:rFonts w:ascii="Times New Roman" w:hAnsi="Times New Roman" w:cs="Times New Roman"/>
                <w:sz w:val="24"/>
                <w:szCs w:val="24"/>
                <w:lang w:eastAsia="ru-RU"/>
              </w:rPr>
            </w:pPr>
            <w:r w:rsidRPr="00943F2B">
              <w:rPr>
                <w:rFonts w:ascii="Times New Roman" w:hAnsi="Times New Roman" w:cs="Times New Roman"/>
                <w:sz w:val="24"/>
                <w:szCs w:val="24"/>
                <w:lang w:eastAsia="ru-RU"/>
              </w:rPr>
              <w:t>Итого</w:t>
            </w:r>
          </w:p>
        </w:tc>
        <w:tc>
          <w:tcPr>
            <w:tcW w:w="1276"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34</w:t>
            </w:r>
          </w:p>
        </w:tc>
        <w:tc>
          <w:tcPr>
            <w:tcW w:w="2551"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2</w:t>
            </w:r>
          </w:p>
        </w:tc>
        <w:tc>
          <w:tcPr>
            <w:tcW w:w="2127" w:type="dxa"/>
          </w:tcPr>
          <w:p w:rsidR="00391C12" w:rsidRPr="00943F2B" w:rsidRDefault="00391C12" w:rsidP="00943F2B">
            <w:pPr>
              <w:spacing w:after="0" w:line="240" w:lineRule="auto"/>
              <w:jc w:val="center"/>
              <w:rPr>
                <w:rFonts w:ascii="Times New Roman" w:hAnsi="Times New Roman" w:cs="Times New Roman"/>
                <w:sz w:val="24"/>
                <w:szCs w:val="24"/>
                <w:lang w:eastAsia="ru-RU"/>
              </w:rPr>
            </w:pPr>
            <w:r w:rsidRPr="00943F2B">
              <w:rPr>
                <w:rFonts w:ascii="Times New Roman" w:hAnsi="Times New Roman" w:cs="Times New Roman"/>
                <w:sz w:val="24"/>
                <w:szCs w:val="24"/>
                <w:lang w:eastAsia="ru-RU"/>
              </w:rPr>
              <w:t>3</w:t>
            </w:r>
          </w:p>
        </w:tc>
      </w:tr>
    </w:tbl>
    <w:p w:rsidR="00391C12" w:rsidRPr="008670EB" w:rsidRDefault="00391C12" w:rsidP="008670EB">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pPr>
    </w:p>
    <w:p w:rsidR="00391C12" w:rsidRDefault="00391C12">
      <w:pPr>
        <w:rPr>
          <w:rFonts w:ascii="Times New Roman" w:hAnsi="Times New Roman" w:cs="Times New Roman"/>
          <w:sz w:val="24"/>
          <w:szCs w:val="24"/>
        </w:rPr>
        <w:sectPr w:rsidR="00391C12">
          <w:pgSz w:w="11906" w:h="16838"/>
          <w:pgMar w:top="1134" w:right="850" w:bottom="1134" w:left="1701" w:header="708" w:footer="708" w:gutter="0"/>
          <w:cols w:space="708"/>
          <w:docGrid w:linePitch="360"/>
        </w:sectPr>
      </w:pPr>
    </w:p>
    <w:p w:rsidR="00391C12" w:rsidRPr="00D23C84" w:rsidRDefault="00391C12" w:rsidP="008670EB">
      <w:pPr>
        <w:spacing w:after="0" w:line="240" w:lineRule="auto"/>
        <w:rPr>
          <w:rFonts w:ascii="Times New Roman" w:hAnsi="Times New Roman" w:cs="Times New Roman"/>
          <w:b/>
          <w:bCs/>
          <w:sz w:val="20"/>
          <w:szCs w:val="20"/>
          <w:lang w:eastAsia="ru-RU"/>
        </w:rPr>
      </w:pPr>
      <w:r w:rsidRPr="00D23C84">
        <w:rPr>
          <w:rFonts w:ascii="Times New Roman" w:hAnsi="Times New Roman" w:cs="Times New Roman"/>
          <w:b/>
          <w:bCs/>
          <w:sz w:val="20"/>
          <w:szCs w:val="20"/>
          <w:lang w:eastAsia="ru-RU"/>
        </w:rPr>
        <w:lastRenderedPageBreak/>
        <w:t xml:space="preserve">                                                    Календарно-тематическое  планирование (базовый уровень 1 час в неделю)</w:t>
      </w:r>
    </w:p>
    <w:tbl>
      <w:tblPr>
        <w:tblW w:w="1597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2"/>
        <w:gridCol w:w="1713"/>
        <w:gridCol w:w="1980"/>
        <w:gridCol w:w="4680"/>
        <w:gridCol w:w="2542"/>
        <w:gridCol w:w="3838"/>
      </w:tblGrid>
      <w:tr w:rsidR="00391C12" w:rsidRPr="00943F2B">
        <w:trPr>
          <w:trHeight w:val="580"/>
        </w:trPr>
        <w:tc>
          <w:tcPr>
            <w:tcW w:w="1222" w:type="dxa"/>
            <w:vMerge w:val="restart"/>
            <w:tcBorders>
              <w:top w:val="nil"/>
              <w:left w:val="nil"/>
              <w:bottom w:val="nil"/>
            </w:tcBorders>
          </w:tcPr>
          <w:p w:rsidR="00391C12" w:rsidRPr="00943F2B" w:rsidRDefault="00391C12" w:rsidP="00943F2B">
            <w:pPr>
              <w:spacing w:after="0" w:line="240" w:lineRule="auto"/>
              <w:ind w:left="-468" w:firstLine="332"/>
              <w:rPr>
                <w:rFonts w:ascii="Times New Roman" w:hAnsi="Times New Roman" w:cs="Times New Roman"/>
                <w:sz w:val="20"/>
                <w:szCs w:val="20"/>
                <w:lang w:eastAsia="ru-RU"/>
              </w:rPr>
            </w:pPr>
          </w:p>
        </w:tc>
        <w:tc>
          <w:tcPr>
            <w:tcW w:w="1713" w:type="dxa"/>
          </w:tcPr>
          <w:p w:rsidR="00391C12" w:rsidRPr="00943F2B" w:rsidRDefault="00391C12" w:rsidP="00943F2B">
            <w:pPr>
              <w:spacing w:after="0" w:line="240" w:lineRule="auto"/>
              <w:ind w:left="44"/>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 </w:t>
            </w:r>
            <w:proofErr w:type="gramStart"/>
            <w:r w:rsidRPr="00943F2B">
              <w:rPr>
                <w:rFonts w:ascii="Times New Roman" w:hAnsi="Times New Roman" w:cs="Times New Roman"/>
                <w:sz w:val="20"/>
                <w:szCs w:val="20"/>
                <w:lang w:eastAsia="ru-RU"/>
              </w:rPr>
              <w:t>п</w:t>
            </w:r>
            <w:proofErr w:type="gramEnd"/>
            <w:r w:rsidRPr="00943F2B">
              <w:rPr>
                <w:rFonts w:ascii="Times New Roman" w:hAnsi="Times New Roman" w:cs="Times New Roman"/>
                <w:sz w:val="20"/>
                <w:szCs w:val="20"/>
                <w:lang w:eastAsia="ru-RU"/>
              </w:rPr>
              <w:t>/п</w:t>
            </w:r>
          </w:p>
        </w:tc>
        <w:tc>
          <w:tcPr>
            <w:tcW w:w="1980" w:type="dxa"/>
            <w:vMerge w:val="restart"/>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Тема урока</w:t>
            </w:r>
          </w:p>
        </w:tc>
        <w:tc>
          <w:tcPr>
            <w:tcW w:w="4680" w:type="dxa"/>
            <w:vMerge w:val="restart"/>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Изучаемые вопросы</w:t>
            </w:r>
          </w:p>
        </w:tc>
        <w:tc>
          <w:tcPr>
            <w:tcW w:w="2542" w:type="dxa"/>
            <w:vMerge w:val="restart"/>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Эксперимент.</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 демонстрационный</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 лабораторный</w:t>
            </w:r>
          </w:p>
        </w:tc>
        <w:tc>
          <w:tcPr>
            <w:tcW w:w="3838" w:type="dxa"/>
            <w:vMerge w:val="restart"/>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Требования к уровню подготовки выпускников</w:t>
            </w:r>
          </w:p>
        </w:tc>
      </w:tr>
      <w:tr w:rsidR="00391C12" w:rsidRPr="00943F2B">
        <w:trPr>
          <w:trHeight w:val="380"/>
        </w:trPr>
        <w:tc>
          <w:tcPr>
            <w:tcW w:w="1222" w:type="dxa"/>
            <w:vMerge/>
            <w:tcBorders>
              <w:top w:val="nil"/>
              <w:left w:val="nil"/>
              <w:bottom w:val="nil"/>
            </w:tcBorders>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c>
          <w:tcPr>
            <w:tcW w:w="1713" w:type="dxa"/>
            <w:vMerge w:val="restart"/>
          </w:tcPr>
          <w:p w:rsidR="00391C12" w:rsidRPr="00943F2B" w:rsidRDefault="00391C12" w:rsidP="00943F2B">
            <w:pPr>
              <w:spacing w:after="0" w:line="240" w:lineRule="auto"/>
              <w:ind w:left="44"/>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  дата</w:t>
            </w:r>
          </w:p>
        </w:tc>
        <w:tc>
          <w:tcPr>
            <w:tcW w:w="1980" w:type="dxa"/>
            <w:vMerge/>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c>
          <w:tcPr>
            <w:tcW w:w="4680" w:type="dxa"/>
            <w:vMerge/>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c>
          <w:tcPr>
            <w:tcW w:w="2542" w:type="dxa"/>
            <w:vMerge/>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c>
          <w:tcPr>
            <w:tcW w:w="3838" w:type="dxa"/>
            <w:vMerge/>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r>
      <w:tr w:rsidR="00391C12" w:rsidRPr="00943F2B">
        <w:trPr>
          <w:gridBefore w:val="1"/>
        </w:trPr>
        <w:tc>
          <w:tcPr>
            <w:tcW w:w="1713" w:type="dxa"/>
            <w:vMerge/>
            <w:vAlign w:val="center"/>
          </w:tcPr>
          <w:p w:rsidR="00391C12" w:rsidRPr="00943F2B" w:rsidRDefault="00391C12" w:rsidP="00943F2B">
            <w:pPr>
              <w:spacing w:after="0" w:line="240" w:lineRule="auto"/>
              <w:rPr>
                <w:rFonts w:ascii="Times New Roman" w:hAnsi="Times New Roman" w:cs="Times New Roman"/>
                <w:sz w:val="20"/>
                <w:szCs w:val="20"/>
                <w:lang w:eastAsia="ru-RU"/>
              </w:rPr>
            </w:pPr>
          </w:p>
        </w:tc>
        <w:tc>
          <w:tcPr>
            <w:tcW w:w="1980"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11060" w:type="dxa"/>
            <w:gridSpan w:val="3"/>
          </w:tcPr>
          <w:p w:rsidR="00391C12" w:rsidRPr="00943F2B" w:rsidRDefault="00391C12" w:rsidP="00943F2B">
            <w:pPr>
              <w:spacing w:after="0" w:line="240" w:lineRule="auto"/>
              <w:jc w:val="center"/>
              <w:rPr>
                <w:rFonts w:ascii="Times New Roman" w:hAnsi="Times New Roman" w:cs="Times New Roman"/>
                <w:b/>
                <w:bCs/>
                <w:sz w:val="20"/>
                <w:szCs w:val="20"/>
                <w:lang w:eastAsia="ru-RU"/>
              </w:rPr>
            </w:pPr>
            <w:r w:rsidRPr="00943F2B">
              <w:rPr>
                <w:rFonts w:ascii="Times New Roman" w:hAnsi="Times New Roman" w:cs="Times New Roman"/>
                <w:b/>
                <w:bCs/>
                <w:i/>
                <w:iCs/>
                <w:sz w:val="20"/>
                <w:szCs w:val="20"/>
                <w:lang w:eastAsia="ru-RU"/>
              </w:rPr>
              <w:t xml:space="preserve">Тема 1. Строение атома и периодический закон </w:t>
            </w:r>
            <w:proofErr w:type="spellStart"/>
            <w:r w:rsidRPr="00943F2B">
              <w:rPr>
                <w:rFonts w:ascii="Times New Roman" w:hAnsi="Times New Roman" w:cs="Times New Roman"/>
                <w:b/>
                <w:bCs/>
                <w:i/>
                <w:iCs/>
                <w:sz w:val="20"/>
                <w:szCs w:val="20"/>
                <w:lang w:eastAsia="ru-RU"/>
              </w:rPr>
              <w:t>Д.И.Менделеева</w:t>
            </w:r>
            <w:proofErr w:type="spellEnd"/>
            <w:r w:rsidRPr="00943F2B">
              <w:rPr>
                <w:rFonts w:ascii="Times New Roman" w:hAnsi="Times New Roman" w:cs="Times New Roman"/>
                <w:b/>
                <w:bCs/>
                <w:i/>
                <w:iCs/>
                <w:sz w:val="20"/>
                <w:szCs w:val="20"/>
                <w:lang w:eastAsia="ru-RU"/>
              </w:rPr>
              <w:t xml:space="preserve"> (3часа)</w:t>
            </w:r>
          </w:p>
        </w:tc>
      </w:tr>
      <w:tr w:rsidR="00391C12" w:rsidRPr="00943F2B">
        <w:trPr>
          <w:gridBefore w:val="1"/>
          <w:trHeight w:val="1251"/>
        </w:trPr>
        <w:tc>
          <w:tcPr>
            <w:tcW w:w="1713"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980"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Строение атома</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80" w:type="dxa"/>
          </w:tcPr>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sz w:val="20"/>
                <w:szCs w:val="20"/>
                <w:lang w:eastAsia="ru-RU"/>
              </w:rPr>
              <w:t xml:space="preserve">Ядро: протоны и нейтроны изотопы. Электроны. Электронная оболочка. </w:t>
            </w:r>
            <w:r w:rsidRPr="00943F2B">
              <w:rPr>
                <w:rFonts w:ascii="Times New Roman" w:hAnsi="Times New Roman" w:cs="Times New Roman"/>
                <w:lang w:eastAsia="ru-RU"/>
              </w:rPr>
              <w:t>Энергетический</w:t>
            </w:r>
            <w:r w:rsidRPr="00943F2B">
              <w:rPr>
                <w:rFonts w:ascii="Times New Roman" w:hAnsi="Times New Roman" w:cs="Times New Roman"/>
                <w:sz w:val="20"/>
                <w:szCs w:val="20"/>
                <w:lang w:eastAsia="ru-RU"/>
              </w:rPr>
              <w:t xml:space="preserve"> уровень</w:t>
            </w:r>
            <w:r w:rsidRPr="00943F2B">
              <w:rPr>
                <w:rFonts w:ascii="Times New Roman" w:hAnsi="Times New Roman" w:cs="Times New Roman"/>
                <w:i/>
                <w:iCs/>
                <w:sz w:val="20"/>
                <w:szCs w:val="20"/>
                <w:lang w:eastAsia="ru-RU"/>
              </w:rPr>
              <w:t xml:space="preserve">. </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2542" w:type="dxa"/>
          </w:tcPr>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3838"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важнейшие химические понятия:</w:t>
            </w:r>
            <w:r w:rsidRPr="00943F2B">
              <w:rPr>
                <w:rFonts w:ascii="Times New Roman" w:hAnsi="Times New Roman" w:cs="Times New Roman"/>
                <w:sz w:val="20"/>
                <w:szCs w:val="20"/>
                <w:lang w:eastAsia="ru-RU"/>
              </w:rPr>
              <w:t xml:space="preserve"> химический элемент, атом, изотопы.</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r>
      <w:tr w:rsidR="00391C12" w:rsidRPr="00943F2B">
        <w:trPr>
          <w:gridBefore w:val="1"/>
          <w:trHeight w:val="1770"/>
        </w:trPr>
        <w:tc>
          <w:tcPr>
            <w:tcW w:w="1713" w:type="dxa"/>
          </w:tcPr>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2.</w:t>
            </w:r>
          </w:p>
        </w:tc>
        <w:tc>
          <w:tcPr>
            <w:tcW w:w="1980"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Особенности строения электронных оболочек атомов переходных элементов.</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80" w:type="dxa"/>
          </w:tcPr>
          <w:p w:rsidR="00391C12" w:rsidRPr="00943F2B" w:rsidRDefault="00391C12" w:rsidP="00943F2B">
            <w:pPr>
              <w:spacing w:after="0" w:line="240" w:lineRule="auto"/>
              <w:rPr>
                <w:rFonts w:ascii="Times New Roman" w:hAnsi="Times New Roman" w:cs="Times New Roman"/>
                <w:i/>
                <w:iCs/>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 Атомные </w:t>
            </w:r>
            <w:proofErr w:type="spellStart"/>
            <w:r w:rsidRPr="00943F2B">
              <w:rPr>
                <w:rFonts w:ascii="Times New Roman" w:hAnsi="Times New Roman" w:cs="Times New Roman"/>
                <w:sz w:val="20"/>
                <w:szCs w:val="20"/>
                <w:lang w:eastAsia="ru-RU"/>
              </w:rPr>
              <w:t>орбитали</w:t>
            </w:r>
            <w:proofErr w:type="spellEnd"/>
            <w:r w:rsidRPr="00943F2B">
              <w:rPr>
                <w:rFonts w:ascii="Times New Roman" w:hAnsi="Times New Roman" w:cs="Times New Roman"/>
                <w:sz w:val="20"/>
                <w:szCs w:val="20"/>
                <w:lang w:eastAsia="ru-RU"/>
              </w:rPr>
              <w:t xml:space="preserve">. </w:t>
            </w:r>
            <w:r w:rsidRPr="00943F2B">
              <w:rPr>
                <w:rFonts w:ascii="Times New Roman" w:hAnsi="Times New Roman" w:cs="Times New Roman"/>
                <w:sz w:val="20"/>
                <w:szCs w:val="20"/>
                <w:lang w:val="en-US" w:eastAsia="ru-RU"/>
              </w:rPr>
              <w:t>s</w:t>
            </w:r>
            <w:r w:rsidRPr="00943F2B">
              <w:rPr>
                <w:rFonts w:ascii="Times New Roman" w:hAnsi="Times New Roman" w:cs="Times New Roman"/>
                <w:sz w:val="20"/>
                <w:szCs w:val="20"/>
                <w:lang w:eastAsia="ru-RU"/>
              </w:rPr>
              <w:t xml:space="preserve">-, </w:t>
            </w:r>
            <w:r w:rsidRPr="00943F2B">
              <w:rPr>
                <w:rFonts w:ascii="Times New Roman" w:hAnsi="Times New Roman" w:cs="Times New Roman"/>
                <w:sz w:val="20"/>
                <w:szCs w:val="20"/>
                <w:lang w:val="en-US" w:eastAsia="ru-RU"/>
              </w:rPr>
              <w:t>p</w:t>
            </w:r>
            <w:r w:rsidRPr="00943F2B">
              <w:rPr>
                <w:rFonts w:ascii="Times New Roman" w:hAnsi="Times New Roman" w:cs="Times New Roman"/>
                <w:sz w:val="20"/>
                <w:szCs w:val="20"/>
                <w:lang w:eastAsia="ru-RU"/>
              </w:rPr>
              <w:t xml:space="preserve">- элементы.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254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838"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Height w:val="2571"/>
        </w:trPr>
        <w:tc>
          <w:tcPr>
            <w:tcW w:w="1713"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3.</w:t>
            </w:r>
          </w:p>
        </w:tc>
        <w:tc>
          <w:tcPr>
            <w:tcW w:w="1980" w:type="dxa"/>
          </w:tcPr>
          <w:p w:rsidR="00391C12" w:rsidRPr="00943F2B" w:rsidRDefault="00391C12" w:rsidP="00943F2B">
            <w:pPr>
              <w:spacing w:after="0" w:line="240" w:lineRule="auto"/>
              <w:rPr>
                <w:rFonts w:ascii="Times New Roman" w:hAnsi="Times New Roman" w:cs="Times New Roman"/>
                <w:sz w:val="20"/>
                <w:szCs w:val="20"/>
                <w:lang w:eastAsia="ru-RU"/>
              </w:rPr>
            </w:pPr>
            <w:proofErr w:type="spellStart"/>
            <w:r w:rsidRPr="00943F2B">
              <w:rPr>
                <w:rFonts w:ascii="Times New Roman" w:hAnsi="Times New Roman" w:cs="Times New Roman"/>
                <w:sz w:val="20"/>
                <w:szCs w:val="20"/>
                <w:lang w:eastAsia="ru-RU"/>
              </w:rPr>
              <w:t>Периодичекий</w:t>
            </w:r>
            <w:proofErr w:type="spellEnd"/>
            <w:r w:rsidRPr="00943F2B">
              <w:rPr>
                <w:rFonts w:ascii="Times New Roman" w:hAnsi="Times New Roman" w:cs="Times New Roman"/>
                <w:sz w:val="20"/>
                <w:szCs w:val="20"/>
                <w:lang w:eastAsia="ru-RU"/>
              </w:rPr>
              <w:t xml:space="preserve"> </w:t>
            </w:r>
            <w:proofErr w:type="spellStart"/>
            <w:r w:rsidRPr="00943F2B">
              <w:rPr>
                <w:rFonts w:ascii="Times New Roman" w:hAnsi="Times New Roman" w:cs="Times New Roman"/>
                <w:sz w:val="20"/>
                <w:szCs w:val="20"/>
                <w:lang w:eastAsia="ru-RU"/>
              </w:rPr>
              <w:t>законД.И.Менделеева</w:t>
            </w:r>
            <w:proofErr w:type="spellEnd"/>
            <w:r w:rsidRPr="00943F2B">
              <w:rPr>
                <w:rFonts w:ascii="Times New Roman" w:hAnsi="Times New Roman" w:cs="Times New Roman"/>
                <w:sz w:val="20"/>
                <w:szCs w:val="20"/>
                <w:lang w:eastAsia="ru-RU"/>
              </w:rPr>
              <w:t xml:space="preserve"> в свете учения о строении атома</w:t>
            </w:r>
          </w:p>
        </w:tc>
        <w:tc>
          <w:tcPr>
            <w:tcW w:w="4680"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Периодическая система химических элементов </w:t>
            </w:r>
            <w:proofErr w:type="spellStart"/>
            <w:r w:rsidRPr="00943F2B">
              <w:rPr>
                <w:rFonts w:ascii="Times New Roman" w:hAnsi="Times New Roman" w:cs="Times New Roman"/>
                <w:sz w:val="20"/>
                <w:szCs w:val="20"/>
                <w:lang w:eastAsia="ru-RU"/>
              </w:rPr>
              <w:t>Д.И.Менделеева</w:t>
            </w:r>
            <w:proofErr w:type="spellEnd"/>
            <w:r w:rsidRPr="00943F2B">
              <w:rPr>
                <w:rFonts w:ascii="Times New Roman" w:hAnsi="Times New Roman" w:cs="Times New Roman"/>
                <w:sz w:val="20"/>
                <w:szCs w:val="20"/>
                <w:lang w:eastAsia="ru-RU"/>
              </w:rPr>
              <w:t xml:space="preserve">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 Значение периодического закона.</w:t>
            </w:r>
          </w:p>
        </w:tc>
        <w:tc>
          <w:tcPr>
            <w:tcW w:w="254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Различные формы периодической системы химической системы </w:t>
            </w:r>
            <w:proofErr w:type="spellStart"/>
            <w:r w:rsidRPr="00943F2B">
              <w:rPr>
                <w:rFonts w:ascii="Times New Roman" w:hAnsi="Times New Roman" w:cs="Times New Roman"/>
                <w:sz w:val="20"/>
                <w:szCs w:val="20"/>
                <w:lang w:eastAsia="ru-RU"/>
              </w:rPr>
              <w:t>Д.И.Менделеева</w:t>
            </w:r>
            <w:proofErr w:type="spellEnd"/>
            <w:r w:rsidRPr="00943F2B">
              <w:rPr>
                <w:rFonts w:ascii="Times New Roman" w:hAnsi="Times New Roman" w:cs="Times New Roman"/>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3838"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основные законы химии: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 периодический закон </w:t>
            </w:r>
            <w:proofErr w:type="spellStart"/>
            <w:r w:rsidRPr="00943F2B">
              <w:rPr>
                <w:rFonts w:ascii="Times New Roman" w:hAnsi="Times New Roman" w:cs="Times New Roman"/>
                <w:sz w:val="20"/>
                <w:szCs w:val="20"/>
                <w:lang w:eastAsia="ru-RU"/>
              </w:rPr>
              <w:t>Д.И.Менделеева</w:t>
            </w:r>
            <w:proofErr w:type="spellEnd"/>
            <w:r w:rsidRPr="00943F2B">
              <w:rPr>
                <w:rFonts w:ascii="Times New Roman" w:hAnsi="Times New Roman" w:cs="Times New Roman"/>
                <w:sz w:val="20"/>
                <w:szCs w:val="20"/>
                <w:lang w:eastAsia="ru-RU"/>
              </w:rPr>
              <w:t>.</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xml:space="preserve">- характеризовать: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элементы малых периодов по их положению в периодической системе </w:t>
            </w:r>
            <w:proofErr w:type="spellStart"/>
            <w:r w:rsidRPr="00943F2B">
              <w:rPr>
                <w:rFonts w:ascii="Times New Roman" w:hAnsi="Times New Roman" w:cs="Times New Roman"/>
                <w:sz w:val="20"/>
                <w:szCs w:val="20"/>
                <w:lang w:eastAsia="ru-RU"/>
              </w:rPr>
              <w:t>Д.И.Менделеева</w:t>
            </w:r>
            <w:proofErr w:type="spellEnd"/>
            <w:r w:rsidRPr="00943F2B">
              <w:rPr>
                <w:rFonts w:ascii="Times New Roman" w:hAnsi="Times New Roman" w:cs="Times New Roman"/>
                <w:sz w:val="20"/>
                <w:szCs w:val="20"/>
                <w:lang w:eastAsia="ru-RU"/>
              </w:rPr>
              <w:t>.</w:t>
            </w:r>
          </w:p>
          <w:p w:rsidR="00391C12" w:rsidRPr="00943F2B" w:rsidRDefault="00391C12" w:rsidP="00943F2B">
            <w:pPr>
              <w:spacing w:after="0" w:line="240" w:lineRule="auto"/>
              <w:rPr>
                <w:rFonts w:ascii="Times New Roman" w:hAnsi="Times New Roman" w:cs="Times New Roman"/>
                <w:b/>
                <w:bCs/>
                <w:sz w:val="20"/>
                <w:szCs w:val="20"/>
                <w:u w:val="single"/>
                <w:lang w:eastAsia="ru-RU"/>
              </w:rPr>
            </w:pPr>
          </w:p>
        </w:tc>
      </w:tr>
    </w:tbl>
    <w:p w:rsidR="00391C12" w:rsidRPr="00D23C84" w:rsidRDefault="00391C12" w:rsidP="008670EB">
      <w:pPr>
        <w:spacing w:after="0" w:line="240" w:lineRule="auto"/>
        <w:rPr>
          <w:rFonts w:ascii="Times New Roman" w:hAnsi="Times New Roman" w:cs="Times New Roman"/>
          <w:b/>
          <w:bCs/>
          <w:i/>
          <w:iCs/>
          <w:sz w:val="20"/>
          <w:szCs w:val="20"/>
          <w:lang w:eastAsia="ru-RU"/>
        </w:rPr>
      </w:pPr>
      <w:r w:rsidRPr="00D23C84">
        <w:rPr>
          <w:rFonts w:ascii="Times New Roman" w:hAnsi="Times New Roman" w:cs="Times New Roman"/>
          <w:b/>
          <w:bCs/>
          <w:i/>
          <w:iCs/>
          <w:sz w:val="20"/>
          <w:szCs w:val="20"/>
          <w:lang w:eastAsia="ru-RU"/>
        </w:rPr>
        <w:t xml:space="preserve">                                                                  Тема 2. Строение вещества (13часов)</w:t>
      </w:r>
    </w:p>
    <w:tbl>
      <w:tblPr>
        <w:tblW w:w="145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1718"/>
        <w:gridCol w:w="1700"/>
        <w:gridCol w:w="4675"/>
        <w:gridCol w:w="2551"/>
        <w:gridCol w:w="3942"/>
      </w:tblGrid>
      <w:tr w:rsidR="00391C12" w:rsidRPr="00943F2B">
        <w:tc>
          <w:tcPr>
            <w:tcW w:w="1719" w:type="dxa"/>
            <w:gridSpan w:val="2"/>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 (4)</w:t>
            </w: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Ионная химическая связь</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Ионная связь. Катионы и анионы. Ионные кристаллические решетки. Свойства веществ с этим типом кристаллических решеток. </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Модели ионных кристаллических решеток (хлорид натрия)</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важнейшие  химические понятия:</w:t>
            </w:r>
            <w:r w:rsidRPr="00943F2B">
              <w:rPr>
                <w:rFonts w:ascii="Times New Roman" w:hAnsi="Times New Roman" w:cs="Times New Roman"/>
                <w:sz w:val="20"/>
                <w:szCs w:val="20"/>
                <w:lang w:eastAsia="ru-RU"/>
              </w:rPr>
              <w:t xml:space="preserve"> вещества немолекулярного строения (ионные кристаллические решетки);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ион, ионная химическая связь (вещества ионного строения);</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определять</w:t>
            </w:r>
            <w:r w:rsidRPr="00943F2B">
              <w:rPr>
                <w:rFonts w:ascii="Times New Roman" w:hAnsi="Times New Roman" w:cs="Times New Roman"/>
                <w:b/>
                <w:bCs/>
                <w:sz w:val="20"/>
                <w:szCs w:val="20"/>
                <w:lang w:eastAsia="ru-RU"/>
              </w:rPr>
              <w:t>:</w:t>
            </w:r>
            <w:r w:rsidRPr="00943F2B">
              <w:rPr>
                <w:rFonts w:ascii="Times New Roman" w:hAnsi="Times New Roman" w:cs="Times New Roman"/>
                <w:sz w:val="20"/>
                <w:szCs w:val="20"/>
                <w:lang w:eastAsia="ru-RU"/>
              </w:rPr>
              <w:t xml:space="preserve"> заряд иона, ионную связь в соединениях;</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объяснять:</w:t>
            </w:r>
            <w:r w:rsidRPr="00943F2B">
              <w:rPr>
                <w:rFonts w:ascii="Times New Roman" w:hAnsi="Times New Roman" w:cs="Times New Roman"/>
                <w:sz w:val="20"/>
                <w:szCs w:val="20"/>
                <w:lang w:eastAsia="ru-RU"/>
              </w:rPr>
              <w:t xml:space="preserve"> природу ионной связи.</w:t>
            </w:r>
          </w:p>
        </w:tc>
      </w:tr>
      <w:tr w:rsidR="00391C12" w:rsidRPr="00943F2B">
        <w:trPr>
          <w:gridBefore w:val="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2-3 (5-6)</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Ковалентная химическая связь</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proofErr w:type="spellStart"/>
            <w:r w:rsidRPr="00943F2B">
              <w:rPr>
                <w:rFonts w:ascii="Times New Roman" w:hAnsi="Times New Roman" w:cs="Times New Roman"/>
                <w:sz w:val="20"/>
                <w:szCs w:val="20"/>
                <w:lang w:eastAsia="ru-RU"/>
              </w:rPr>
              <w:t>Электроотрицательность</w:t>
            </w:r>
            <w:proofErr w:type="spellEnd"/>
            <w:r w:rsidRPr="00943F2B">
              <w:rPr>
                <w:rFonts w:ascii="Times New Roman" w:hAnsi="Times New Roman" w:cs="Times New Roman"/>
                <w:sz w:val="20"/>
                <w:szCs w:val="20"/>
                <w:lang w:eastAsia="ru-RU"/>
              </w:rPr>
              <w:t xml:space="preserve">. Полярная и неполярная ковалентные связи. Механизмы ее образования связи (обменный и донорно-акцепторный). </w:t>
            </w:r>
            <w:r w:rsidRPr="00943F2B">
              <w:rPr>
                <w:rFonts w:ascii="Times New Roman" w:hAnsi="Times New Roman" w:cs="Times New Roman"/>
                <w:sz w:val="20"/>
                <w:szCs w:val="20"/>
                <w:lang w:eastAsia="ru-RU"/>
              </w:rPr>
              <w:lastRenderedPageBreak/>
              <w:t>Молекулярные и атомные кристаллические решетки. Свойства веществ с этими типами кристаллических решеток.</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Степень окисления и валентность химических элементов.</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lastRenderedPageBreak/>
              <w:t>Д.</w:t>
            </w:r>
            <w:r w:rsidRPr="00943F2B">
              <w:rPr>
                <w:rFonts w:ascii="Times New Roman" w:hAnsi="Times New Roman" w:cs="Times New Roman"/>
                <w:sz w:val="20"/>
                <w:szCs w:val="20"/>
                <w:lang w:eastAsia="ru-RU"/>
              </w:rPr>
              <w:t xml:space="preserve"> Модели атомных и молекулярных кристаллических решеток</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химические понятия:</w:t>
            </w:r>
            <w:r w:rsidRPr="00943F2B">
              <w:rPr>
                <w:rFonts w:ascii="Times New Roman" w:hAnsi="Times New Roman" w:cs="Times New Roman"/>
                <w:sz w:val="20"/>
                <w:szCs w:val="20"/>
                <w:lang w:eastAsia="ru-RU"/>
              </w:rPr>
              <w:t xml:space="preserve"> </w:t>
            </w:r>
            <w:proofErr w:type="spellStart"/>
            <w:r w:rsidRPr="00943F2B">
              <w:rPr>
                <w:rFonts w:ascii="Times New Roman" w:hAnsi="Times New Roman" w:cs="Times New Roman"/>
                <w:sz w:val="20"/>
                <w:szCs w:val="20"/>
                <w:lang w:eastAsia="ru-RU"/>
              </w:rPr>
              <w:t>электроотрицательность</w:t>
            </w:r>
            <w:proofErr w:type="spellEnd"/>
            <w:r w:rsidRPr="00943F2B">
              <w:rPr>
                <w:rFonts w:ascii="Times New Roman" w:hAnsi="Times New Roman" w:cs="Times New Roman"/>
                <w:sz w:val="20"/>
                <w:szCs w:val="20"/>
                <w:lang w:eastAsia="ru-RU"/>
              </w:rPr>
              <w:t xml:space="preserve">, валентность, </w:t>
            </w:r>
            <w:r w:rsidRPr="00943F2B">
              <w:rPr>
                <w:rFonts w:ascii="Times New Roman" w:hAnsi="Times New Roman" w:cs="Times New Roman"/>
                <w:sz w:val="20"/>
                <w:szCs w:val="20"/>
                <w:lang w:eastAsia="ru-RU"/>
              </w:rPr>
              <w:lastRenderedPageBreak/>
              <w:t>степень окисления, вещества молекулярного и атомного строения.</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определять: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валентность и степень окисления химических элементов, ковалентную (полярную и неполярную) связь в соединениях.</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объяснять: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природу ковалентной связи.</w:t>
            </w:r>
          </w:p>
        </w:tc>
      </w:tr>
      <w:tr w:rsidR="00391C12" w:rsidRPr="00943F2B">
        <w:trPr>
          <w:gridBefore w:val="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lastRenderedPageBreak/>
              <w:t>4 (7)</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Металлическая</w:t>
            </w:r>
          </w:p>
          <w:p w:rsidR="00391C12" w:rsidRPr="00943F2B" w:rsidRDefault="00391C12" w:rsidP="00943F2B">
            <w:pPr>
              <w:spacing w:after="0" w:line="240" w:lineRule="auto"/>
              <w:rPr>
                <w:rFonts w:ascii="Times New Roman" w:hAnsi="Times New Roman" w:cs="Times New Roman"/>
                <w:sz w:val="20"/>
                <w:szCs w:val="20"/>
                <w:lang w:eastAsia="ru-RU"/>
              </w:rPr>
            </w:pPr>
            <w:proofErr w:type="spellStart"/>
            <w:r w:rsidRPr="00943F2B">
              <w:rPr>
                <w:rFonts w:ascii="Times New Roman" w:hAnsi="Times New Roman" w:cs="Times New Roman"/>
                <w:sz w:val="20"/>
                <w:szCs w:val="20"/>
                <w:lang w:eastAsia="ru-RU"/>
              </w:rPr>
              <w:t>химическаясвязь</w:t>
            </w:r>
            <w:proofErr w:type="spellEnd"/>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Особенности строения атомов металлов. Металлическая химическая связь и металлическая кристаллическая решетка. Свойства веществ с металлической связью. </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Модели металлических кристаллических решеток.</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химическое понятие:</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металлическая связь, вещества металлического строения.</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xml:space="preserve">- объяснять: </w:t>
            </w:r>
            <w:r w:rsidRPr="00943F2B">
              <w:rPr>
                <w:rFonts w:ascii="Times New Roman" w:hAnsi="Times New Roman" w:cs="Times New Roman"/>
                <w:sz w:val="20"/>
                <w:szCs w:val="20"/>
                <w:lang w:eastAsia="ru-RU"/>
              </w:rPr>
              <w:t>природу металлической связи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определять:</w:t>
            </w:r>
            <w:r w:rsidRPr="00943F2B">
              <w:rPr>
                <w:rFonts w:ascii="Times New Roman" w:hAnsi="Times New Roman" w:cs="Times New Roman"/>
                <w:sz w:val="20"/>
                <w:szCs w:val="20"/>
                <w:lang w:eastAsia="ru-RU"/>
              </w:rPr>
              <w:t xml:space="preserve"> металлическую связь.</w:t>
            </w:r>
          </w:p>
        </w:tc>
      </w:tr>
      <w:tr w:rsidR="00391C12" w:rsidRPr="00943F2B">
        <w:trPr>
          <w:gridBefore w:val="1"/>
          <w:trHeight w:val="1277"/>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5 (8)</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Водородная химическая связь</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Межмолекулярная и внутримолекулярная водородная связь. Значение водородной связи для организации структур биополимеров. Единая природа химической связи.</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Модель молекулы ДНК.</w:t>
            </w: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r>
      <w:tr w:rsidR="00391C12" w:rsidRPr="00943F2B">
        <w:trPr>
          <w:gridBefore w:val="1"/>
          <w:trHeight w:val="178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6 (9)</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Газообразное состояние вещества</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i/>
                <w:iCs/>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Три агрегатных состояния воды. Особенности строения газов. Молярный объем газообразных веществ. Представители газообразных веществ: водород, кислород, аммиак, углекислый газ, этилен. Их получение, собирание, распознавание.</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Модель молярного объема газов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Три агрегатных состояния воды.</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важнейшие химические понятия:</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моль, молярная масса, молярный объем.</w:t>
            </w:r>
          </w:p>
        </w:tc>
      </w:tr>
      <w:tr w:rsidR="00391C12" w:rsidRPr="00943F2B">
        <w:trPr>
          <w:gridBefore w:val="1"/>
          <w:trHeight w:val="160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7 (10)</w:t>
            </w: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Практическая работа №1 «Получение, собирание и распознавание газов»</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Химический эксперимент по получению, собиранию и распознаванию водорода, кислорода, углекислого газа, аммиака и этилена.</w:t>
            </w:r>
          </w:p>
        </w:tc>
        <w:tc>
          <w:tcPr>
            <w:tcW w:w="2552"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i/>
                <w:iCs/>
                <w:sz w:val="20"/>
                <w:szCs w:val="20"/>
                <w:lang w:eastAsia="ru-RU"/>
              </w:rPr>
              <w:t xml:space="preserve">-выполнять химический эксперимент: </w:t>
            </w:r>
            <w:r w:rsidRPr="00943F2B">
              <w:rPr>
                <w:rFonts w:ascii="Times New Roman" w:hAnsi="Times New Roman" w:cs="Times New Roman"/>
                <w:sz w:val="20"/>
                <w:szCs w:val="20"/>
                <w:lang w:eastAsia="ru-RU"/>
              </w:rPr>
              <w:t>по распознаванию водорода, кислорода, углекислого газа, аммиака, этилена</w:t>
            </w:r>
          </w:p>
        </w:tc>
      </w:tr>
      <w:tr w:rsidR="00391C12" w:rsidRPr="00943F2B">
        <w:trPr>
          <w:gridBefore w:val="1"/>
          <w:trHeight w:val="122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8 (11)</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Жидкое состояние вещества</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sz w:val="20"/>
                <w:szCs w:val="20"/>
                <w:lang w:eastAsia="ru-RU"/>
              </w:rPr>
              <w:t>Вода, ее биологическая роль. Применение воды</w:t>
            </w:r>
            <w:r w:rsidRPr="00943F2B">
              <w:rPr>
                <w:rFonts w:ascii="Times New Roman" w:hAnsi="Times New Roman" w:cs="Times New Roman"/>
                <w:i/>
                <w:iCs/>
                <w:sz w:val="20"/>
                <w:szCs w:val="20"/>
                <w:lang w:eastAsia="ru-RU"/>
              </w:rPr>
              <w:t xml:space="preserve">. </w:t>
            </w:r>
            <w:r w:rsidRPr="00943F2B">
              <w:rPr>
                <w:rFonts w:ascii="Times New Roman" w:hAnsi="Times New Roman" w:cs="Times New Roman"/>
                <w:sz w:val="20"/>
                <w:szCs w:val="20"/>
                <w:lang w:eastAsia="ru-RU"/>
              </w:rPr>
              <w:t>Жесткость воды и способы ее устранения. Кислые соли. Минеральные воды. Жидкие кристаллы и их использование.</w:t>
            </w:r>
            <w:r w:rsidRPr="00943F2B">
              <w:rPr>
                <w:rFonts w:ascii="Times New Roman" w:hAnsi="Times New Roman" w:cs="Times New Roman"/>
                <w:i/>
                <w:iCs/>
                <w:sz w:val="20"/>
                <w:szCs w:val="20"/>
                <w:lang w:eastAsia="ru-RU"/>
              </w:rPr>
              <w:t xml:space="preserve"> </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Л. </w:t>
            </w:r>
            <w:r w:rsidRPr="00943F2B">
              <w:rPr>
                <w:rFonts w:ascii="Times New Roman" w:hAnsi="Times New Roman" w:cs="Times New Roman"/>
                <w:sz w:val="20"/>
                <w:szCs w:val="20"/>
                <w:lang w:eastAsia="ru-RU"/>
              </w:rPr>
              <w:t>Ознакомление с минеральными водами</w:t>
            </w: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i/>
                <w:iCs/>
                <w:sz w:val="20"/>
                <w:szCs w:val="20"/>
                <w:u w:val="single"/>
                <w:lang w:eastAsia="ru-RU"/>
              </w:rPr>
            </w:pPr>
          </w:p>
          <w:p w:rsidR="00391C12" w:rsidRPr="00943F2B" w:rsidRDefault="00391C12" w:rsidP="00943F2B">
            <w:pPr>
              <w:spacing w:after="0" w:line="240" w:lineRule="auto"/>
              <w:rPr>
                <w:rFonts w:ascii="Times New Roman" w:hAnsi="Times New Roman" w:cs="Times New Roman"/>
                <w:sz w:val="20"/>
                <w:szCs w:val="20"/>
                <w:u w:val="single"/>
                <w:lang w:eastAsia="ru-RU"/>
              </w:rPr>
            </w:pPr>
          </w:p>
          <w:p w:rsidR="00391C12" w:rsidRPr="00943F2B" w:rsidRDefault="00391C12" w:rsidP="00943F2B">
            <w:pPr>
              <w:spacing w:after="0" w:line="240" w:lineRule="auto"/>
              <w:rPr>
                <w:rFonts w:ascii="Times New Roman" w:hAnsi="Times New Roman" w:cs="Times New Roman"/>
                <w:sz w:val="20"/>
                <w:szCs w:val="20"/>
                <w:u w:val="single"/>
                <w:lang w:eastAsia="ru-RU"/>
              </w:rPr>
            </w:pPr>
          </w:p>
          <w:p w:rsidR="00391C12" w:rsidRPr="00943F2B" w:rsidRDefault="00391C12" w:rsidP="00943F2B">
            <w:pPr>
              <w:spacing w:after="0" w:line="240" w:lineRule="auto"/>
              <w:rPr>
                <w:rFonts w:ascii="Times New Roman" w:hAnsi="Times New Roman" w:cs="Times New Roman"/>
                <w:sz w:val="20"/>
                <w:szCs w:val="20"/>
                <w:u w:val="single"/>
                <w:lang w:eastAsia="ru-RU"/>
              </w:rPr>
            </w:pPr>
          </w:p>
          <w:p w:rsidR="00391C12" w:rsidRPr="00943F2B" w:rsidRDefault="00391C12" w:rsidP="00943F2B">
            <w:pPr>
              <w:spacing w:after="0" w:line="240" w:lineRule="auto"/>
              <w:rPr>
                <w:rFonts w:ascii="Times New Roman" w:hAnsi="Times New Roman" w:cs="Times New Roman"/>
                <w:b/>
                <w:bCs/>
                <w:sz w:val="20"/>
                <w:szCs w:val="20"/>
                <w:u w:val="single"/>
                <w:lang w:eastAsia="ru-RU"/>
              </w:rPr>
            </w:pPr>
          </w:p>
        </w:tc>
      </w:tr>
      <w:tr w:rsidR="00391C12" w:rsidRPr="00943F2B">
        <w:trPr>
          <w:gridBefore w:val="1"/>
          <w:trHeight w:val="1800"/>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9(12)</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Твердое состояние вещества</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Кристаллическое и аморфное состояние вещества.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Применение аморфных веществ</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i/>
                <w:iCs/>
                <w:sz w:val="20"/>
                <w:szCs w:val="20"/>
                <w:lang w:eastAsia="ru-RU"/>
              </w:rPr>
            </w:pPr>
          </w:p>
          <w:p w:rsidR="00391C12" w:rsidRPr="00943F2B" w:rsidRDefault="00391C12" w:rsidP="00943F2B">
            <w:pPr>
              <w:spacing w:after="0" w:line="240" w:lineRule="auto"/>
              <w:rPr>
                <w:rFonts w:ascii="Times New Roman" w:hAnsi="Times New Roman" w:cs="Times New Roman"/>
                <w:i/>
                <w:iCs/>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i/>
                <w:iCs/>
                <w:sz w:val="20"/>
                <w:szCs w:val="20"/>
                <w:u w:val="single"/>
                <w:lang w:eastAsia="ru-RU"/>
              </w:rPr>
            </w:pPr>
          </w:p>
        </w:tc>
      </w:tr>
      <w:tr w:rsidR="00391C12" w:rsidRPr="00943F2B" w:rsidTr="00856193">
        <w:trPr>
          <w:gridBefore w:val="1"/>
          <w:trHeight w:val="1298"/>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10 (13)</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Дисперсные системы</w:t>
            </w:r>
          </w:p>
          <w:p w:rsidR="00391C12" w:rsidRPr="00943F2B" w:rsidRDefault="00391C12" w:rsidP="00943F2B">
            <w:pPr>
              <w:spacing w:after="0" w:line="240" w:lineRule="auto"/>
              <w:rPr>
                <w:rFonts w:ascii="Times New Roman" w:hAnsi="Times New Roman" w:cs="Times New Roman"/>
                <w:i/>
                <w:iCs/>
                <w:sz w:val="20"/>
                <w:szCs w:val="20"/>
                <w:lang w:eastAsia="ru-RU"/>
              </w:rPr>
            </w:pPr>
          </w:p>
          <w:p w:rsidR="00391C12" w:rsidRPr="00943F2B" w:rsidRDefault="00391C12" w:rsidP="00943F2B">
            <w:pPr>
              <w:spacing w:after="0" w:line="240" w:lineRule="auto"/>
              <w:rPr>
                <w:rFonts w:ascii="Times New Roman" w:hAnsi="Times New Roman" w:cs="Times New Roman"/>
                <w:i/>
                <w:iCs/>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Понятие о дисперсных системах. Дисперсная фаза и дисперсионная среда. Классификация дисперсных систем. Грубодисперсные системы. Понятие о коллоидах и их значение (золи, гели)</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Образцы различных дисперсных систем</w:t>
            </w:r>
          </w:p>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i/>
                <w:iCs/>
                <w:sz w:val="20"/>
                <w:szCs w:val="20"/>
                <w:u w:val="single"/>
                <w:lang w:eastAsia="ru-RU"/>
              </w:rPr>
            </w:pPr>
          </w:p>
        </w:tc>
      </w:tr>
      <w:tr w:rsidR="00391C12" w:rsidRPr="00943F2B">
        <w:trPr>
          <w:gridBefore w:val="1"/>
          <w:trHeight w:val="1643"/>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11 (14)</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Состав вещества. Смеси</w:t>
            </w:r>
          </w:p>
          <w:p w:rsidR="00391C12" w:rsidRPr="00943F2B" w:rsidRDefault="00391C12" w:rsidP="00943F2B">
            <w:pPr>
              <w:spacing w:after="0" w:line="240" w:lineRule="auto"/>
              <w:rPr>
                <w:rFonts w:ascii="Times New Roman" w:hAnsi="Times New Roman" w:cs="Times New Roman"/>
                <w:i/>
                <w:iCs/>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sz w:val="20"/>
                <w:szCs w:val="20"/>
                <w:lang w:eastAsia="ru-RU"/>
              </w:rPr>
              <w:t>Закон постоянства состава веществ. Вещества молекулярного и немолекулярного строения. Молекулярная формула. Формульная единица вещества. Массовая и объемная доля компонента в смеси. Решение задач</w:t>
            </w:r>
          </w:p>
        </w:tc>
        <w:tc>
          <w:tcPr>
            <w:tcW w:w="2552"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xml:space="preserve">- важнейшие  химические понятия: </w:t>
            </w:r>
            <w:r w:rsidRPr="00943F2B">
              <w:rPr>
                <w:rFonts w:ascii="Times New Roman" w:hAnsi="Times New Roman" w:cs="Times New Roman"/>
                <w:i/>
                <w:iCs/>
                <w:sz w:val="20"/>
                <w:szCs w:val="20"/>
                <w:lang w:eastAsia="ru-RU"/>
              </w:rPr>
              <w:t>в</w:t>
            </w:r>
            <w:r w:rsidRPr="00943F2B">
              <w:rPr>
                <w:rFonts w:ascii="Times New Roman" w:hAnsi="Times New Roman" w:cs="Times New Roman"/>
                <w:sz w:val="20"/>
                <w:szCs w:val="20"/>
                <w:lang w:eastAsia="ru-RU"/>
              </w:rPr>
              <w:t>ещества молекулярного и немолекулярного строения</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основные законы химии:</w:t>
            </w:r>
          </w:p>
          <w:p w:rsidR="00391C12" w:rsidRPr="00943F2B" w:rsidRDefault="00391C12" w:rsidP="00943F2B">
            <w:pPr>
              <w:spacing w:after="0" w:line="240" w:lineRule="auto"/>
              <w:rPr>
                <w:rFonts w:ascii="Times New Roman" w:hAnsi="Times New Roman" w:cs="Times New Roman"/>
                <w:i/>
                <w:iCs/>
                <w:sz w:val="20"/>
                <w:szCs w:val="20"/>
                <w:u w:val="single"/>
                <w:lang w:eastAsia="ru-RU"/>
              </w:rPr>
            </w:pPr>
            <w:r w:rsidRPr="00943F2B">
              <w:rPr>
                <w:rFonts w:ascii="Times New Roman" w:hAnsi="Times New Roman" w:cs="Times New Roman"/>
                <w:sz w:val="20"/>
                <w:szCs w:val="20"/>
                <w:lang w:eastAsia="ru-RU"/>
              </w:rPr>
              <w:t>закон постоянства состава веществ</w:t>
            </w:r>
          </w:p>
        </w:tc>
      </w:tr>
      <w:tr w:rsidR="00391C12" w:rsidRPr="00943F2B">
        <w:trPr>
          <w:gridBefore w:val="1"/>
          <w:trHeight w:val="2136"/>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12 (15)</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Обобщение  и систематизация знаний по теме 2</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i/>
                <w:iCs/>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Выполнение упражнений и решение задач</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Л. </w:t>
            </w:r>
            <w:r w:rsidRPr="00943F2B">
              <w:rPr>
                <w:rFonts w:ascii="Times New Roman" w:hAnsi="Times New Roman" w:cs="Times New Roman"/>
                <w:sz w:val="20"/>
                <w:szCs w:val="20"/>
                <w:lang w:eastAsia="ru-RU"/>
              </w:rPr>
              <w:t>Определение типа кристаллической решетки вещества и описание его свойств</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i/>
                <w:iCs/>
                <w:sz w:val="20"/>
                <w:szCs w:val="20"/>
                <w:lang w:eastAsia="ru-RU"/>
              </w:rPr>
              <w:t>-</w:t>
            </w:r>
            <w:r w:rsidRPr="00943F2B">
              <w:rPr>
                <w:rFonts w:ascii="Times New Roman" w:hAnsi="Times New Roman" w:cs="Times New Roman"/>
                <w:b/>
                <w:bCs/>
                <w:i/>
                <w:iCs/>
                <w:sz w:val="20"/>
                <w:szCs w:val="20"/>
                <w:lang w:eastAsia="ru-RU"/>
              </w:rPr>
              <w:t xml:space="preserve"> теорию химической связи</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объяснять:</w:t>
            </w:r>
            <w:r w:rsidRPr="00943F2B">
              <w:rPr>
                <w:rFonts w:ascii="Times New Roman" w:hAnsi="Times New Roman" w:cs="Times New Roman"/>
                <w:sz w:val="20"/>
                <w:szCs w:val="20"/>
                <w:lang w:eastAsia="ru-RU"/>
              </w:rPr>
              <w:t xml:space="preserve"> природу химической связи, зависимость свойств веществ от их состава и строения</w:t>
            </w:r>
          </w:p>
          <w:p w:rsidR="00391C12" w:rsidRPr="00943F2B" w:rsidRDefault="00391C12" w:rsidP="00943F2B">
            <w:pPr>
              <w:spacing w:after="0" w:line="240" w:lineRule="auto"/>
              <w:rPr>
                <w:rFonts w:ascii="Times New Roman" w:hAnsi="Times New Roman" w:cs="Times New Roman"/>
                <w:b/>
                <w:bCs/>
                <w:sz w:val="20"/>
                <w:szCs w:val="20"/>
                <w:u w:val="single"/>
                <w:lang w:eastAsia="ru-RU"/>
              </w:rPr>
            </w:pPr>
            <w:r w:rsidRPr="00943F2B">
              <w:rPr>
                <w:rFonts w:ascii="Times New Roman" w:hAnsi="Times New Roman" w:cs="Times New Roman"/>
                <w:b/>
                <w:bCs/>
                <w:i/>
                <w:iCs/>
                <w:sz w:val="20"/>
                <w:szCs w:val="20"/>
                <w:lang w:eastAsia="ru-RU"/>
              </w:rPr>
              <w:t>- определять:</w:t>
            </w:r>
            <w:r w:rsidRPr="00943F2B">
              <w:rPr>
                <w:rFonts w:ascii="Times New Roman" w:hAnsi="Times New Roman" w:cs="Times New Roman"/>
                <w:sz w:val="20"/>
                <w:szCs w:val="20"/>
                <w:lang w:eastAsia="ru-RU"/>
              </w:rPr>
              <w:t xml:space="preserve"> тип химической связи в соединениях</w:t>
            </w:r>
            <w:r w:rsidRPr="00943F2B">
              <w:rPr>
                <w:rFonts w:ascii="Times New Roman" w:hAnsi="Times New Roman" w:cs="Times New Roman"/>
                <w:b/>
                <w:bCs/>
                <w:sz w:val="20"/>
                <w:szCs w:val="20"/>
                <w:u w:val="single"/>
                <w:lang w:eastAsia="ru-RU"/>
              </w:rPr>
              <w:t xml:space="preserve"> </w:t>
            </w:r>
          </w:p>
        </w:tc>
      </w:tr>
      <w:tr w:rsidR="00391C12" w:rsidRPr="00943F2B">
        <w:trPr>
          <w:gridBefore w:val="1"/>
          <w:trHeight w:val="1242"/>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13 (16)</w:t>
            </w: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Контрольная работа №1 по теме  2 «Строение вещества»</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u w:val="single"/>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Pr>
        <w:tc>
          <w:tcPr>
            <w:tcW w:w="14592" w:type="dxa"/>
            <w:gridSpan w:val="5"/>
          </w:tcPr>
          <w:p w:rsidR="00391C12" w:rsidRPr="00943F2B" w:rsidRDefault="00391C12" w:rsidP="00943F2B">
            <w:pPr>
              <w:spacing w:after="0" w:line="240" w:lineRule="auto"/>
              <w:jc w:val="center"/>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Тема 3. Химические реакции (9часов)</w:t>
            </w:r>
          </w:p>
        </w:tc>
      </w:tr>
      <w:tr w:rsidR="00391C12" w:rsidRPr="00943F2B">
        <w:trPr>
          <w:gridBefore w:val="1"/>
          <w:trHeight w:val="4412"/>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lastRenderedPageBreak/>
              <w:t>1-2</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(17-18)</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Классификация химических реакций  в неорганической  и органической химии</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Реакции, протекающие без изменения состава веществ: аллотропия,. аллотропные модификации </w:t>
            </w:r>
            <w:proofErr w:type="spellStart"/>
            <w:r w:rsidRPr="00943F2B">
              <w:rPr>
                <w:rFonts w:ascii="Times New Roman" w:hAnsi="Times New Roman" w:cs="Times New Roman"/>
                <w:sz w:val="20"/>
                <w:szCs w:val="20"/>
                <w:lang w:eastAsia="ru-RU"/>
              </w:rPr>
              <w:t>углерода</w:t>
            </w:r>
            <w:proofErr w:type="gramStart"/>
            <w:r w:rsidRPr="00943F2B">
              <w:rPr>
                <w:rFonts w:ascii="Times New Roman" w:hAnsi="Times New Roman" w:cs="Times New Roman"/>
                <w:sz w:val="20"/>
                <w:szCs w:val="20"/>
                <w:lang w:eastAsia="ru-RU"/>
              </w:rPr>
              <w:t>,П</w:t>
            </w:r>
            <w:proofErr w:type="gramEnd"/>
            <w:r w:rsidRPr="00943F2B">
              <w:rPr>
                <w:rFonts w:ascii="Times New Roman" w:hAnsi="Times New Roman" w:cs="Times New Roman"/>
                <w:sz w:val="20"/>
                <w:szCs w:val="20"/>
                <w:lang w:eastAsia="ru-RU"/>
              </w:rPr>
              <w:t>ричины</w:t>
            </w:r>
            <w:proofErr w:type="spellEnd"/>
            <w:r w:rsidRPr="00943F2B">
              <w:rPr>
                <w:rFonts w:ascii="Times New Roman" w:hAnsi="Times New Roman" w:cs="Times New Roman"/>
                <w:sz w:val="20"/>
                <w:szCs w:val="20"/>
                <w:lang w:eastAsia="ru-RU"/>
              </w:rPr>
              <w:t xml:space="preserve"> многообразия веществ: аллотропия и изомерия, гомология.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Реакции, идущие с изменением состава веществ: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реакции соединения, разложения, замещения, обмена. Реакции соединения, протекающие при производстве серной кислоты.</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Экзо - и эндотермические реакции. Тепловой эффект химических реакций. Термохимические уравнения.    </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Превращение красного фосфора в </w:t>
            </w:r>
            <w:proofErr w:type="gramStart"/>
            <w:r w:rsidRPr="00943F2B">
              <w:rPr>
                <w:rFonts w:ascii="Times New Roman" w:hAnsi="Times New Roman" w:cs="Times New Roman"/>
                <w:sz w:val="20"/>
                <w:szCs w:val="20"/>
                <w:lang w:eastAsia="ru-RU"/>
              </w:rPr>
              <w:t>белый</w:t>
            </w:r>
            <w:proofErr w:type="gramEnd"/>
            <w:r w:rsidRPr="00943F2B">
              <w:rPr>
                <w:rFonts w:ascii="Times New Roman" w:hAnsi="Times New Roman" w:cs="Times New Roman"/>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Модели молекул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н-бутана и изобутана, гомологов бутана.</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Реакции обмена идущие с образованием осадка, газа и воды.</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tabs>
                <w:tab w:val="left" w:pos="592"/>
              </w:tabs>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i/>
                <w:iCs/>
                <w:sz w:val="20"/>
                <w:szCs w:val="20"/>
                <w:lang w:eastAsia="ru-RU"/>
              </w:rPr>
              <w:t>- химические понятия:</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аллотропия, изомерия, гомология, углеродный скелет,</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тепловой эффект реакции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xml:space="preserve"> </w:t>
            </w:r>
            <w:r w:rsidRPr="00943F2B">
              <w:rPr>
                <w:rFonts w:ascii="Times New Roman" w:hAnsi="Times New Roman" w:cs="Times New Roman"/>
                <w:i/>
                <w:iCs/>
                <w:sz w:val="20"/>
                <w:szCs w:val="20"/>
                <w:lang w:eastAsia="ru-RU"/>
              </w:rPr>
              <w:t>- основные теории химии</w:t>
            </w:r>
            <w:r w:rsidRPr="00943F2B">
              <w:rPr>
                <w:rFonts w:ascii="Times New Roman" w:hAnsi="Times New Roman" w:cs="Times New Roman"/>
                <w:b/>
                <w:bCs/>
                <w:i/>
                <w:iCs/>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строения органических соединений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r>
      <w:tr w:rsidR="00391C12" w:rsidRPr="00943F2B">
        <w:trPr>
          <w:gridBefore w:val="1"/>
          <w:trHeight w:val="3039"/>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3 (19)</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Скорость химической реакции</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Скорость химической реакции. Факторы, влияющие на скорость химической реакции. Катализаторы и катализ. Представление о ферментах как биологических катализаторах белковой природы</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Зависимость скорости химических реакций от природы веществ, концентрации и температуры.</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Получение кислорода разложением пероксида водорода с помощью катализатора (</w:t>
            </w:r>
            <w:proofErr w:type="spellStart"/>
            <w:r w:rsidRPr="00943F2B">
              <w:rPr>
                <w:rFonts w:ascii="Times New Roman" w:hAnsi="Times New Roman" w:cs="Times New Roman"/>
                <w:sz w:val="20"/>
                <w:szCs w:val="20"/>
                <w:lang w:val="en-US" w:eastAsia="ru-RU"/>
              </w:rPr>
              <w:t>MnO</w:t>
            </w:r>
            <w:proofErr w:type="spellEnd"/>
            <w:r w:rsidRPr="00943F2B">
              <w:rPr>
                <w:rFonts w:ascii="Times New Roman" w:hAnsi="Times New Roman" w:cs="Times New Roman"/>
                <w:sz w:val="20"/>
                <w:szCs w:val="20"/>
                <w:vertAlign w:val="subscript"/>
                <w:lang w:eastAsia="ru-RU"/>
              </w:rPr>
              <w:t>2</w:t>
            </w:r>
            <w:r w:rsidRPr="00943F2B">
              <w:rPr>
                <w:rFonts w:ascii="Times New Roman" w:hAnsi="Times New Roman" w:cs="Times New Roman"/>
                <w:sz w:val="20"/>
                <w:szCs w:val="20"/>
                <w:lang w:eastAsia="ru-RU"/>
              </w:rPr>
              <w:t xml:space="preserve">)и каталазы сырого картофеля.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Модель «кипящего слоя»</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 </w:t>
            </w:r>
            <w:r w:rsidRPr="00943F2B">
              <w:rPr>
                <w:rFonts w:ascii="Times New Roman" w:hAnsi="Times New Roman" w:cs="Times New Roman"/>
                <w:b/>
                <w:bCs/>
                <w:i/>
                <w:iCs/>
                <w:sz w:val="20"/>
                <w:szCs w:val="20"/>
                <w:lang w:eastAsia="ru-RU"/>
              </w:rPr>
              <w:t>химические понятия:</w:t>
            </w:r>
            <w:r w:rsidRPr="00943F2B">
              <w:rPr>
                <w:rFonts w:ascii="Times New Roman" w:hAnsi="Times New Roman" w:cs="Times New Roman"/>
                <w:sz w:val="20"/>
                <w:szCs w:val="20"/>
                <w:lang w:eastAsia="ru-RU"/>
              </w:rPr>
              <w:t xml:space="preserve"> скорость химической реакции, катализ.</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Уметь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объяснять:</w:t>
            </w:r>
            <w:r w:rsidRPr="00943F2B">
              <w:rPr>
                <w:rFonts w:ascii="Times New Roman" w:hAnsi="Times New Roman" w:cs="Times New Roman"/>
                <w:sz w:val="20"/>
                <w:szCs w:val="20"/>
                <w:lang w:eastAsia="ru-RU"/>
              </w:rPr>
              <w:t xml:space="preserve"> зависимость скорости химической реакции от различных факторов.</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Height w:val="1622"/>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4 (20)</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Обратимость химических реакций</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Необратимые и обратимые химические реакции. Химическое равновесие и способы его смещения. Общие представления о промышленных способах получения веществ на примере производства серной кислоты</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tabs>
                <w:tab w:val="left" w:pos="592"/>
              </w:tabs>
              <w:spacing w:after="0" w:line="240" w:lineRule="auto"/>
              <w:rPr>
                <w:rFonts w:ascii="Times New Roman" w:hAnsi="Times New Roman" w:cs="Times New Roman"/>
                <w:b/>
                <w:bCs/>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xml:space="preserve"> - важнейшее</w:t>
            </w:r>
            <w:r w:rsidRPr="00943F2B">
              <w:rPr>
                <w:rFonts w:ascii="Times New Roman" w:hAnsi="Times New Roman" w:cs="Times New Roman"/>
                <w:sz w:val="20"/>
                <w:szCs w:val="20"/>
                <w:lang w:eastAsia="ru-RU"/>
              </w:rPr>
              <w:t xml:space="preserve"> </w:t>
            </w:r>
            <w:r w:rsidRPr="00943F2B">
              <w:rPr>
                <w:rFonts w:ascii="Times New Roman" w:hAnsi="Times New Roman" w:cs="Times New Roman"/>
                <w:b/>
                <w:bCs/>
                <w:i/>
                <w:iCs/>
                <w:sz w:val="20"/>
                <w:szCs w:val="20"/>
                <w:lang w:eastAsia="ru-RU"/>
              </w:rPr>
              <w:t>химическое понятие:</w:t>
            </w:r>
            <w:r w:rsidRPr="00943F2B">
              <w:rPr>
                <w:rFonts w:ascii="Times New Roman" w:hAnsi="Times New Roman" w:cs="Times New Roman"/>
                <w:sz w:val="20"/>
                <w:szCs w:val="20"/>
                <w:lang w:eastAsia="ru-RU"/>
              </w:rPr>
              <w:t xml:space="preserve"> химическое равновесие</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Уметь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объяснять:</w:t>
            </w:r>
            <w:r w:rsidRPr="00943F2B">
              <w:rPr>
                <w:rFonts w:ascii="Times New Roman" w:hAnsi="Times New Roman" w:cs="Times New Roman"/>
                <w:sz w:val="20"/>
                <w:szCs w:val="20"/>
                <w:lang w:eastAsia="ru-RU"/>
              </w:rPr>
              <w:t xml:space="preserve"> зависимость положения химического равновесия от различных факторов</w:t>
            </w:r>
          </w:p>
        </w:tc>
      </w:tr>
      <w:tr w:rsidR="00391C12" w:rsidRPr="00943F2B">
        <w:trPr>
          <w:gridBefore w:val="1"/>
          <w:trHeight w:val="2640"/>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lastRenderedPageBreak/>
              <w:t>5 (21)</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Роль воды в химических реакциях</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Истинные растворы. Растворение как физико-химический процесс. Явления, происходящие при растворении веществ, - разрушение кристаллической решетки, диффузия, диссоциация, гидратация, диссоциация электролитов в водных растворах. Степень электролитической диссоциации, Сильные и слабые электролиты. Кислоты, основания, соли в свете ТЭД</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Растворение окрашенных веществ в воде: сульфата меди (</w:t>
            </w:r>
            <w:r w:rsidRPr="00943F2B">
              <w:rPr>
                <w:rFonts w:ascii="Times New Roman" w:hAnsi="Times New Roman" w:cs="Times New Roman"/>
                <w:sz w:val="20"/>
                <w:szCs w:val="20"/>
                <w:lang w:val="en-US" w:eastAsia="ru-RU"/>
              </w:rPr>
              <w:t>II</w:t>
            </w:r>
            <w:r w:rsidRPr="00943F2B">
              <w:rPr>
                <w:rFonts w:ascii="Times New Roman" w:hAnsi="Times New Roman" w:cs="Times New Roman"/>
                <w:sz w:val="20"/>
                <w:szCs w:val="20"/>
                <w:lang w:eastAsia="ru-RU"/>
              </w:rPr>
              <w:t>),перманганата калия, хлорида железа (</w:t>
            </w:r>
            <w:r w:rsidRPr="00943F2B">
              <w:rPr>
                <w:rFonts w:ascii="Times New Roman" w:hAnsi="Times New Roman" w:cs="Times New Roman"/>
                <w:sz w:val="20"/>
                <w:szCs w:val="20"/>
                <w:lang w:val="en-US" w:eastAsia="ru-RU"/>
              </w:rPr>
              <w:t>III</w:t>
            </w:r>
            <w:r w:rsidRPr="00943F2B">
              <w:rPr>
                <w:rFonts w:ascii="Times New Roman" w:hAnsi="Times New Roman" w:cs="Times New Roman"/>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tabs>
                <w:tab w:val="left" w:pos="592"/>
              </w:tabs>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Знать/понимать </w:t>
            </w:r>
          </w:p>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важнейшие химические понятия</w:t>
            </w:r>
            <w:r w:rsidRPr="00943F2B">
              <w:rPr>
                <w:rFonts w:ascii="Times New Roman" w:hAnsi="Times New Roman" w:cs="Times New Roman"/>
                <w:i/>
                <w:iCs/>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растворы, электролит и </w:t>
            </w:r>
            <w:proofErr w:type="spellStart"/>
            <w:r w:rsidRPr="00943F2B">
              <w:rPr>
                <w:rFonts w:ascii="Times New Roman" w:hAnsi="Times New Roman" w:cs="Times New Roman"/>
                <w:sz w:val="20"/>
                <w:szCs w:val="20"/>
                <w:lang w:eastAsia="ru-RU"/>
              </w:rPr>
              <w:t>неэлектролит</w:t>
            </w:r>
            <w:proofErr w:type="spellEnd"/>
            <w:r w:rsidRPr="00943F2B">
              <w:rPr>
                <w:rFonts w:ascii="Times New Roman" w:hAnsi="Times New Roman" w:cs="Times New Roman"/>
                <w:sz w:val="20"/>
                <w:szCs w:val="20"/>
                <w:lang w:eastAsia="ru-RU"/>
              </w:rPr>
              <w:t>, электролитическая диссоциация,</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основные теории химии: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теория электролитической диссоциации</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i/>
                <w:iCs/>
                <w:sz w:val="20"/>
                <w:szCs w:val="20"/>
                <w:lang w:eastAsia="ru-RU"/>
              </w:rPr>
              <w:t>- определять:</w:t>
            </w:r>
            <w:r w:rsidRPr="00943F2B">
              <w:rPr>
                <w:rFonts w:ascii="Times New Roman" w:hAnsi="Times New Roman" w:cs="Times New Roman"/>
                <w:b/>
                <w:bCs/>
                <w:sz w:val="20"/>
                <w:szCs w:val="20"/>
                <w:lang w:eastAsia="ru-RU"/>
              </w:rPr>
              <w:t xml:space="preserve"> </w:t>
            </w:r>
            <w:r w:rsidRPr="00943F2B">
              <w:rPr>
                <w:rFonts w:ascii="Times New Roman" w:hAnsi="Times New Roman" w:cs="Times New Roman"/>
                <w:sz w:val="20"/>
                <w:szCs w:val="20"/>
                <w:lang w:eastAsia="ru-RU"/>
              </w:rPr>
              <w:t>заряд иона</w:t>
            </w:r>
          </w:p>
        </w:tc>
      </w:tr>
      <w:tr w:rsidR="00391C12" w:rsidRPr="00943F2B">
        <w:trPr>
          <w:gridBefore w:val="1"/>
          <w:trHeight w:val="95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6 (22)</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Гидролиз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i/>
                <w:iCs/>
                <w:sz w:val="20"/>
                <w:szCs w:val="20"/>
                <w:lang w:eastAsia="ru-RU"/>
              </w:rPr>
            </w:pPr>
            <w:r w:rsidRPr="00943F2B">
              <w:rPr>
                <w:rFonts w:ascii="Times New Roman" w:hAnsi="Times New Roman" w:cs="Times New Roman"/>
                <w:sz w:val="20"/>
                <w:szCs w:val="20"/>
                <w:lang w:eastAsia="ru-RU"/>
              </w:rPr>
              <w:t>Гидролиз неорганических и органических соединений. Среда водных растворов: кислая, нейтральная, щелочная. Водородный показатель (рН) раствора.</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Различные случаи гидролиза солей</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tabs>
                <w:tab w:val="left" w:pos="592"/>
              </w:tabs>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Уметь </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определять</w:t>
            </w:r>
            <w:r w:rsidRPr="00943F2B">
              <w:rPr>
                <w:rFonts w:ascii="Times New Roman" w:hAnsi="Times New Roman" w:cs="Times New Roman"/>
                <w:b/>
                <w:bCs/>
                <w:sz w:val="20"/>
                <w:szCs w:val="20"/>
                <w:lang w:eastAsia="ru-RU"/>
              </w:rPr>
              <w:t>:</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характер среды в водных растворах неорганических соединений</w:t>
            </w:r>
          </w:p>
        </w:tc>
      </w:tr>
      <w:tr w:rsidR="00391C12" w:rsidRPr="00943F2B">
        <w:trPr>
          <w:gridBefore w:val="1"/>
          <w:trHeight w:val="1602"/>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7 (23)</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proofErr w:type="spellStart"/>
            <w:r w:rsidRPr="00943F2B">
              <w:rPr>
                <w:rFonts w:ascii="Times New Roman" w:hAnsi="Times New Roman" w:cs="Times New Roman"/>
                <w:sz w:val="20"/>
                <w:szCs w:val="20"/>
                <w:lang w:eastAsia="ru-RU"/>
              </w:rPr>
              <w:t>Окислительно</w:t>
            </w:r>
            <w:proofErr w:type="spellEnd"/>
            <w:r w:rsidRPr="00943F2B">
              <w:rPr>
                <w:rFonts w:ascii="Times New Roman" w:hAnsi="Times New Roman" w:cs="Times New Roman"/>
                <w:sz w:val="20"/>
                <w:szCs w:val="20"/>
                <w:lang w:eastAsia="ru-RU"/>
              </w:rPr>
              <w:t xml:space="preserve">-восстановительные реакции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Степень окисления. Определение степени окисления элементов по формуле соединения. Понятие об </w:t>
            </w:r>
            <w:proofErr w:type="spellStart"/>
            <w:r w:rsidRPr="00943F2B">
              <w:rPr>
                <w:rFonts w:ascii="Times New Roman" w:hAnsi="Times New Roman" w:cs="Times New Roman"/>
                <w:sz w:val="20"/>
                <w:szCs w:val="20"/>
                <w:lang w:eastAsia="ru-RU"/>
              </w:rPr>
              <w:t>окислительно</w:t>
            </w:r>
            <w:proofErr w:type="spellEnd"/>
            <w:r w:rsidRPr="00943F2B">
              <w:rPr>
                <w:rFonts w:ascii="Times New Roman" w:hAnsi="Times New Roman" w:cs="Times New Roman"/>
                <w:sz w:val="20"/>
                <w:szCs w:val="20"/>
                <w:lang w:eastAsia="ru-RU"/>
              </w:rPr>
              <w:t>-восстановительных реакциях. Окисление и восстановление, окислитель и восстановитель</w:t>
            </w:r>
            <w:r w:rsidRPr="00943F2B">
              <w:rPr>
                <w:rFonts w:ascii="Times New Roman" w:hAnsi="Times New Roman" w:cs="Times New Roman"/>
                <w:i/>
                <w:iCs/>
                <w:sz w:val="20"/>
                <w:szCs w:val="20"/>
                <w:lang w:eastAsia="ru-RU"/>
              </w:rPr>
              <w:t xml:space="preserve">. </w:t>
            </w:r>
            <w:r w:rsidRPr="00943F2B">
              <w:rPr>
                <w:rFonts w:ascii="Times New Roman" w:hAnsi="Times New Roman" w:cs="Times New Roman"/>
                <w:sz w:val="20"/>
                <w:szCs w:val="20"/>
                <w:lang w:eastAsia="ru-RU"/>
              </w:rPr>
              <w:t>Электролиз растворов и расплавов (на примере хлорида натрия). Практическое применение электролиза</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tabs>
                <w:tab w:val="left" w:pos="592"/>
              </w:tabs>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Простейшие </w:t>
            </w:r>
            <w:proofErr w:type="spellStart"/>
            <w:r w:rsidRPr="00943F2B">
              <w:rPr>
                <w:rFonts w:ascii="Times New Roman" w:hAnsi="Times New Roman" w:cs="Times New Roman"/>
                <w:sz w:val="20"/>
                <w:szCs w:val="20"/>
                <w:lang w:eastAsia="ru-RU"/>
              </w:rPr>
              <w:t>окислительно</w:t>
            </w:r>
            <w:proofErr w:type="spellEnd"/>
            <w:r w:rsidRPr="00943F2B">
              <w:rPr>
                <w:rFonts w:ascii="Times New Roman" w:hAnsi="Times New Roman" w:cs="Times New Roman"/>
                <w:sz w:val="20"/>
                <w:szCs w:val="20"/>
                <w:lang w:eastAsia="ru-RU"/>
              </w:rPr>
              <w:t xml:space="preserve"> - восстановительные реакции: взаимодействие цинка с соляной кислотой и железа с сульфатом меди (</w:t>
            </w:r>
            <w:r w:rsidRPr="00943F2B">
              <w:rPr>
                <w:rFonts w:ascii="Times New Roman" w:hAnsi="Times New Roman" w:cs="Times New Roman"/>
                <w:sz w:val="20"/>
                <w:szCs w:val="20"/>
                <w:lang w:val="en-US" w:eastAsia="ru-RU"/>
              </w:rPr>
              <w:t>II</w:t>
            </w:r>
            <w:r w:rsidRPr="00943F2B">
              <w:rPr>
                <w:rFonts w:ascii="Times New Roman" w:hAnsi="Times New Roman" w:cs="Times New Roman"/>
                <w:sz w:val="20"/>
                <w:szCs w:val="20"/>
                <w:lang w:eastAsia="ru-RU"/>
              </w:rPr>
              <w:t>)</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важнейшие химические понятия:</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степень окисления, окислитель и восстановитель, окисление и восстановление.</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определять: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степень окисления химических элементов, окислитель и восстановитель</w:t>
            </w:r>
          </w:p>
        </w:tc>
      </w:tr>
      <w:tr w:rsidR="00391C12" w:rsidRPr="00943F2B">
        <w:trPr>
          <w:gridBefore w:val="1"/>
          <w:trHeight w:val="1075"/>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8 (24)</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Обобщение и систематизация знаний </w:t>
            </w:r>
            <w:proofErr w:type="gramStart"/>
            <w:r w:rsidRPr="00943F2B">
              <w:rPr>
                <w:rFonts w:ascii="Times New Roman" w:hAnsi="Times New Roman" w:cs="Times New Roman"/>
                <w:sz w:val="20"/>
                <w:szCs w:val="20"/>
                <w:lang w:eastAsia="ru-RU"/>
              </w:rPr>
              <w:t>по</w:t>
            </w:r>
            <w:proofErr w:type="gramEnd"/>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теме 3 </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Выполнение упражнений и решение задач</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Height w:val="733"/>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9(25)</w:t>
            </w: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Контрольная работа №2 </w:t>
            </w:r>
            <w:proofErr w:type="gramStart"/>
            <w:r w:rsidRPr="00943F2B">
              <w:rPr>
                <w:rFonts w:ascii="Times New Roman" w:hAnsi="Times New Roman" w:cs="Times New Roman"/>
                <w:sz w:val="20"/>
                <w:szCs w:val="20"/>
                <w:lang w:eastAsia="ru-RU"/>
              </w:rPr>
              <w:t>по</w:t>
            </w:r>
            <w:proofErr w:type="gramEnd"/>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теме 3 «Химические реакции»</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Pr>
        <w:tc>
          <w:tcPr>
            <w:tcW w:w="14592" w:type="dxa"/>
            <w:gridSpan w:val="5"/>
          </w:tcPr>
          <w:p w:rsidR="00391C12" w:rsidRPr="00943F2B" w:rsidRDefault="00391C12" w:rsidP="00943F2B">
            <w:pPr>
              <w:spacing w:after="0" w:line="240" w:lineRule="auto"/>
              <w:jc w:val="center"/>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Тема 4. Вещества и их свойства (9 часов)</w:t>
            </w:r>
          </w:p>
        </w:tc>
      </w:tr>
      <w:tr w:rsidR="00391C12" w:rsidRPr="00943F2B">
        <w:trPr>
          <w:gridBefore w:val="1"/>
          <w:trHeight w:val="3297"/>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lastRenderedPageBreak/>
              <w:t>1-2 (26-27)</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Металлы</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Положение металлов в ПСХЭ Д.И.  Менделеева. Общие физические свойства металлов.  Взаимодействие металлов с неметаллами (хлором, серой,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Общие способы получения металлов. Понятие о коррозии металлов, способы защиты от коррозии. Сплавы.</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Образцы металлов.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Взаимодействие щелочных и щелочноземельных металлов с водой.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Взаимодействие железа с серой, меди с кислородом.</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Горение железа и магния в кислороде.</w:t>
            </w:r>
            <w:r w:rsidRPr="00943F2B">
              <w:rPr>
                <w:rFonts w:ascii="Times New Roman" w:hAnsi="Times New Roman" w:cs="Times New Roman"/>
                <w:b/>
                <w:bCs/>
                <w:sz w:val="20"/>
                <w:szCs w:val="20"/>
                <w:lang w:eastAsia="ru-RU"/>
              </w:rPr>
              <w:t xml:space="preserve"> </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xml:space="preserve">- важнейшие вещества и материалы: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основные металлы и сплавы.</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характеризовать:</w:t>
            </w:r>
            <w:r w:rsidRPr="00943F2B">
              <w:rPr>
                <w:rFonts w:ascii="Times New Roman" w:hAnsi="Times New Roman" w:cs="Times New Roman"/>
                <w:i/>
                <w:iCs/>
                <w:sz w:val="20"/>
                <w:szCs w:val="20"/>
                <w:lang w:eastAsia="ru-RU"/>
              </w:rPr>
              <w:t xml:space="preserve"> </w:t>
            </w:r>
            <w:r w:rsidRPr="00943F2B">
              <w:rPr>
                <w:rFonts w:ascii="Times New Roman" w:hAnsi="Times New Roman" w:cs="Times New Roman"/>
                <w:sz w:val="20"/>
                <w:szCs w:val="20"/>
                <w:lang w:eastAsia="ru-RU"/>
              </w:rPr>
              <w:t>элементы металлы малых периодов по их положению в периодической системе химических элементов;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общие химические свойства металлов;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объяснять</w:t>
            </w:r>
            <w:r w:rsidRPr="00943F2B">
              <w:rPr>
                <w:rFonts w:ascii="Times New Roman" w:hAnsi="Times New Roman" w:cs="Times New Roman"/>
                <w:i/>
                <w:iCs/>
                <w:sz w:val="20"/>
                <w:szCs w:val="20"/>
                <w:lang w:eastAsia="ru-RU"/>
              </w:rPr>
              <w:t>:</w:t>
            </w:r>
            <w:r w:rsidRPr="00943F2B">
              <w:rPr>
                <w:rFonts w:ascii="Times New Roman" w:hAnsi="Times New Roman" w:cs="Times New Roman"/>
                <w:sz w:val="20"/>
                <w:szCs w:val="20"/>
                <w:lang w:eastAsia="ru-RU"/>
              </w:rPr>
              <w:t xml:space="preserve"> зависимость свойств металлов от их состава и строения</w:t>
            </w:r>
          </w:p>
          <w:p w:rsidR="00391C12" w:rsidRPr="00943F2B" w:rsidRDefault="00391C12" w:rsidP="00943F2B">
            <w:pPr>
              <w:spacing w:after="0" w:line="240" w:lineRule="auto"/>
              <w:rPr>
                <w:rFonts w:ascii="Times New Roman" w:hAnsi="Times New Roman" w:cs="Times New Roman"/>
                <w:b/>
                <w:bCs/>
                <w:sz w:val="20"/>
                <w:szCs w:val="20"/>
                <w:lang w:eastAsia="ru-RU"/>
              </w:rPr>
            </w:pPr>
          </w:p>
        </w:tc>
      </w:tr>
      <w:tr w:rsidR="00391C12" w:rsidRPr="00943F2B">
        <w:trPr>
          <w:gridBefore w:val="1"/>
          <w:trHeight w:val="3039"/>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3 (28)</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Неметаллы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Положение неметаллов в ПСХЭ Д.И. Менделеева.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Восстановительные свойства неметаллов (взаимодействие с более электроотрицательными неметаллами). Благородные газы</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w:t>
            </w:r>
            <w:r w:rsidRPr="00943F2B">
              <w:rPr>
                <w:rFonts w:ascii="Times New Roman" w:hAnsi="Times New Roman" w:cs="Times New Roman"/>
                <w:b/>
                <w:bCs/>
                <w:sz w:val="20"/>
                <w:szCs w:val="20"/>
                <w:lang w:eastAsia="ru-RU"/>
              </w:rPr>
              <w:t xml:space="preserve"> Л.</w:t>
            </w:r>
            <w:r w:rsidRPr="00943F2B">
              <w:rPr>
                <w:rFonts w:ascii="Times New Roman" w:hAnsi="Times New Roman" w:cs="Times New Roman"/>
                <w:sz w:val="20"/>
                <w:szCs w:val="20"/>
                <w:lang w:eastAsia="ru-RU"/>
              </w:rPr>
              <w:t xml:space="preserve"> Знакомство с образцами неметаллов и их природными соединениями. </w:t>
            </w: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Возгонка йода.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 Изготовление йодной спиртовой настойки.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 xml:space="preserve">Взаимодействие хлорной воды с раствором бромида (йодида) калия </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характеризовать:</w:t>
            </w:r>
            <w:r w:rsidRPr="00943F2B">
              <w:rPr>
                <w:rFonts w:ascii="Times New Roman" w:hAnsi="Times New Roman" w:cs="Times New Roman"/>
                <w:sz w:val="20"/>
                <w:szCs w:val="20"/>
                <w:lang w:eastAsia="ru-RU"/>
              </w:rPr>
              <w:t xml:space="preserve"> элементы неметаллы малых периодов по их положению в периодической системе химических элементов; общие химические свойства неметаллов;</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объяснять:</w:t>
            </w:r>
            <w:r w:rsidRPr="00943F2B">
              <w:rPr>
                <w:rFonts w:ascii="Times New Roman" w:hAnsi="Times New Roman" w:cs="Times New Roman"/>
                <w:sz w:val="20"/>
                <w:szCs w:val="20"/>
                <w:lang w:eastAsia="ru-RU"/>
              </w:rPr>
              <w:t xml:space="preserve"> зависимость свойств неметаллов от их состава и строения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b/>
                <w:bCs/>
                <w:sz w:val="20"/>
                <w:szCs w:val="20"/>
                <w:u w:val="single"/>
                <w:lang w:eastAsia="ru-RU"/>
              </w:rPr>
            </w:pPr>
          </w:p>
        </w:tc>
      </w:tr>
      <w:tr w:rsidR="00391C12" w:rsidRPr="00943F2B">
        <w:trPr>
          <w:gridBefore w:val="1"/>
          <w:trHeight w:val="3239"/>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4 (29)</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Неметаллы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Кислоты неорганические и органические. Классификация кислот. Химические свойства кислот: взаимодействие с металлами, основными оксидами, основаниями, солями, спиртами.</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Испытание растворов кислот индикаторами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Взаимодействие соляной кислоты и раствора уксусной кислоты с металлами, основаниями, солями.</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Знать/понимать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sz w:val="20"/>
                <w:szCs w:val="20"/>
                <w:lang w:eastAsia="ru-RU"/>
              </w:rPr>
              <w:t>-</w:t>
            </w: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 xml:space="preserve">важнейшие вещества и материалы: </w:t>
            </w:r>
            <w:r w:rsidRPr="00943F2B">
              <w:rPr>
                <w:rFonts w:ascii="Times New Roman" w:hAnsi="Times New Roman" w:cs="Times New Roman"/>
                <w:i/>
                <w:iCs/>
                <w:sz w:val="20"/>
                <w:szCs w:val="20"/>
                <w:lang w:eastAsia="ru-RU"/>
              </w:rPr>
              <w:t>серная, соляная</w:t>
            </w:r>
            <w:proofErr w:type="gramStart"/>
            <w:r w:rsidRPr="00943F2B">
              <w:rPr>
                <w:rFonts w:ascii="Times New Roman" w:hAnsi="Times New Roman" w:cs="Times New Roman"/>
                <w:i/>
                <w:iCs/>
                <w:sz w:val="20"/>
                <w:szCs w:val="20"/>
                <w:lang w:eastAsia="ru-RU"/>
              </w:rPr>
              <w:t xml:space="preserve"> ,</w:t>
            </w:r>
            <w:proofErr w:type="gramEnd"/>
            <w:r w:rsidRPr="00943F2B">
              <w:rPr>
                <w:rFonts w:ascii="Times New Roman" w:hAnsi="Times New Roman" w:cs="Times New Roman"/>
                <w:i/>
                <w:iCs/>
                <w:sz w:val="20"/>
                <w:szCs w:val="20"/>
                <w:lang w:eastAsia="ru-RU"/>
              </w:rPr>
              <w:t>азотная, уксусная кислоты</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i/>
                <w:iCs/>
                <w:sz w:val="20"/>
                <w:szCs w:val="20"/>
                <w:lang w:eastAsia="ru-RU"/>
              </w:rPr>
            </w:pPr>
            <w:r w:rsidRPr="00943F2B">
              <w:rPr>
                <w:rFonts w:ascii="Times New Roman" w:hAnsi="Times New Roman" w:cs="Times New Roman"/>
                <w:b/>
                <w:bCs/>
                <w:i/>
                <w:iCs/>
                <w:sz w:val="20"/>
                <w:szCs w:val="20"/>
                <w:lang w:eastAsia="ru-RU"/>
              </w:rPr>
              <w:t>- характеризовать: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общие химические свойства кислот</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w:t>
            </w:r>
            <w:r w:rsidRPr="00943F2B">
              <w:rPr>
                <w:rFonts w:ascii="Times New Roman" w:hAnsi="Times New Roman" w:cs="Times New Roman"/>
                <w:b/>
                <w:bCs/>
                <w:i/>
                <w:iCs/>
                <w:sz w:val="20"/>
                <w:szCs w:val="20"/>
                <w:lang w:eastAsia="ru-RU"/>
              </w:rPr>
              <w:t>называть:</w:t>
            </w:r>
            <w:r w:rsidRPr="00943F2B">
              <w:rPr>
                <w:rFonts w:ascii="Times New Roman" w:hAnsi="Times New Roman" w:cs="Times New Roman"/>
                <w:sz w:val="20"/>
                <w:szCs w:val="20"/>
                <w:lang w:eastAsia="ru-RU"/>
              </w:rPr>
              <w:t xml:space="preserve"> кислоты по «тривиальной» или международной номенклатуре:</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определять:</w:t>
            </w:r>
            <w:r w:rsidRPr="00943F2B">
              <w:rPr>
                <w:rFonts w:ascii="Times New Roman" w:hAnsi="Times New Roman" w:cs="Times New Roman"/>
                <w:sz w:val="20"/>
                <w:szCs w:val="20"/>
                <w:lang w:eastAsia="ru-RU"/>
              </w:rPr>
              <w:t xml:space="preserve"> характер среды водных растворов кислот</w:t>
            </w:r>
          </w:p>
        </w:tc>
      </w:tr>
      <w:tr w:rsidR="00391C12" w:rsidRPr="00943F2B">
        <w:trPr>
          <w:gridBefore w:val="1"/>
          <w:trHeight w:val="1890"/>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lastRenderedPageBreak/>
              <w:t>5 (30)</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Основания </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Основания неорганические и органические. Классификация оснований. Химические свойства неорганических оснований: взаимодействие с кислотами, кислотными оксидами и солями. Разложение нерастворимых оснований. </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Испытание растворов оснований индикаторами.</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Получение и свойства нерастворимых оснований.</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характеризовать:</w:t>
            </w:r>
            <w:r w:rsidRPr="00943F2B">
              <w:rPr>
                <w:rFonts w:ascii="Times New Roman" w:hAnsi="Times New Roman" w:cs="Times New Roman"/>
                <w:sz w:val="20"/>
                <w:szCs w:val="20"/>
                <w:lang w:eastAsia="ru-RU"/>
              </w:rPr>
              <w:t xml:space="preserve"> общие химические свойства оснований;</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называть</w:t>
            </w:r>
            <w:r w:rsidRPr="00943F2B">
              <w:rPr>
                <w:rFonts w:ascii="Times New Roman" w:hAnsi="Times New Roman" w:cs="Times New Roman"/>
                <w:sz w:val="20"/>
                <w:szCs w:val="20"/>
                <w:lang w:eastAsia="ru-RU"/>
              </w:rPr>
              <w:t xml:space="preserve"> основания  по «тривиальной» и международной номенклатуре;</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xml:space="preserve">- определять: </w:t>
            </w:r>
            <w:r w:rsidRPr="00943F2B">
              <w:rPr>
                <w:rFonts w:ascii="Times New Roman" w:hAnsi="Times New Roman" w:cs="Times New Roman"/>
                <w:sz w:val="20"/>
                <w:szCs w:val="20"/>
                <w:lang w:eastAsia="ru-RU"/>
              </w:rPr>
              <w:t xml:space="preserve">характер среды водных растворов щелочей </w:t>
            </w:r>
          </w:p>
        </w:tc>
      </w:tr>
      <w:tr w:rsidR="00391C12" w:rsidRPr="00943F2B">
        <w:trPr>
          <w:gridBefore w:val="1"/>
          <w:trHeight w:val="3219"/>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6 (31)</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Соли</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 xml:space="preserve">Классификация солей: </w:t>
            </w:r>
            <w:proofErr w:type="gramStart"/>
            <w:r w:rsidRPr="00943F2B">
              <w:rPr>
                <w:rFonts w:ascii="Times New Roman" w:hAnsi="Times New Roman" w:cs="Times New Roman"/>
                <w:sz w:val="20"/>
                <w:szCs w:val="20"/>
                <w:lang w:eastAsia="ru-RU"/>
              </w:rPr>
              <w:t>средние</w:t>
            </w:r>
            <w:proofErr w:type="gramEnd"/>
            <w:r w:rsidRPr="00943F2B">
              <w:rPr>
                <w:rFonts w:ascii="Times New Roman" w:hAnsi="Times New Roman" w:cs="Times New Roman"/>
                <w:sz w:val="20"/>
                <w:szCs w:val="20"/>
                <w:lang w:eastAsia="ru-RU"/>
              </w:rPr>
              <w:t xml:space="preserve">, кислые, основные. Химические свойства солей: взаимодействие с кислотами, щелочами, металлами, солями. Представители солей и их значение. Хлорид натрия, фосфат кальция, карбонат кальция (средние соли); гидрокарбонаты натрия и аммония (кислые соли); </w:t>
            </w:r>
            <w:proofErr w:type="spellStart"/>
            <w:r w:rsidRPr="00943F2B">
              <w:rPr>
                <w:rFonts w:ascii="Times New Roman" w:hAnsi="Times New Roman" w:cs="Times New Roman"/>
                <w:sz w:val="20"/>
                <w:szCs w:val="20"/>
                <w:lang w:eastAsia="ru-RU"/>
              </w:rPr>
              <w:t>гидроксокарбонат</w:t>
            </w:r>
            <w:proofErr w:type="spellEnd"/>
            <w:r w:rsidRPr="00943F2B">
              <w:rPr>
                <w:rFonts w:ascii="Times New Roman" w:hAnsi="Times New Roman" w:cs="Times New Roman"/>
                <w:sz w:val="20"/>
                <w:szCs w:val="20"/>
                <w:lang w:eastAsia="ru-RU"/>
              </w:rPr>
              <w:t xml:space="preserve"> меди (</w:t>
            </w:r>
            <w:r w:rsidRPr="00943F2B">
              <w:rPr>
                <w:rFonts w:ascii="Times New Roman" w:hAnsi="Times New Roman" w:cs="Times New Roman"/>
                <w:sz w:val="20"/>
                <w:szCs w:val="20"/>
                <w:lang w:val="en-US" w:eastAsia="ru-RU"/>
              </w:rPr>
              <w:t>II</w:t>
            </w:r>
            <w:r w:rsidRPr="00943F2B">
              <w:rPr>
                <w:rFonts w:ascii="Times New Roman" w:hAnsi="Times New Roman" w:cs="Times New Roman"/>
                <w:sz w:val="20"/>
                <w:szCs w:val="20"/>
                <w:lang w:eastAsia="ru-RU"/>
              </w:rPr>
              <w:t>) – малахит (основная соль). Качественные реакции на хлори</w:t>
            </w:r>
            <w:proofErr w:type="gramStart"/>
            <w:r w:rsidRPr="00943F2B">
              <w:rPr>
                <w:rFonts w:ascii="Times New Roman" w:hAnsi="Times New Roman" w:cs="Times New Roman"/>
                <w:sz w:val="20"/>
                <w:szCs w:val="20"/>
                <w:lang w:eastAsia="ru-RU"/>
              </w:rPr>
              <w:t>д-</w:t>
            </w:r>
            <w:proofErr w:type="gramEnd"/>
            <w:r w:rsidRPr="00943F2B">
              <w:rPr>
                <w:rFonts w:ascii="Times New Roman" w:hAnsi="Times New Roman" w:cs="Times New Roman"/>
                <w:sz w:val="20"/>
                <w:szCs w:val="20"/>
                <w:lang w:eastAsia="ru-RU"/>
              </w:rPr>
              <w:t>.сульфат-, карбонат- ионы, катион аммония, катионы железа (</w:t>
            </w:r>
            <w:r w:rsidRPr="00943F2B">
              <w:rPr>
                <w:rFonts w:ascii="Times New Roman" w:hAnsi="Times New Roman" w:cs="Times New Roman"/>
                <w:sz w:val="20"/>
                <w:szCs w:val="20"/>
                <w:lang w:val="en-US" w:eastAsia="ru-RU"/>
              </w:rPr>
              <w:t>II</w:t>
            </w:r>
            <w:r w:rsidRPr="00943F2B">
              <w:rPr>
                <w:rFonts w:ascii="Times New Roman" w:hAnsi="Times New Roman" w:cs="Times New Roman"/>
                <w:sz w:val="20"/>
                <w:szCs w:val="20"/>
                <w:lang w:eastAsia="ru-RU"/>
              </w:rPr>
              <w:t>) и (</w:t>
            </w:r>
            <w:r w:rsidRPr="00943F2B">
              <w:rPr>
                <w:rFonts w:ascii="Times New Roman" w:hAnsi="Times New Roman" w:cs="Times New Roman"/>
                <w:sz w:val="20"/>
                <w:szCs w:val="20"/>
                <w:lang w:val="en-US" w:eastAsia="ru-RU"/>
              </w:rPr>
              <w:t>III</w:t>
            </w:r>
            <w:r w:rsidRPr="00943F2B">
              <w:rPr>
                <w:rFonts w:ascii="Times New Roman" w:hAnsi="Times New Roman" w:cs="Times New Roman"/>
                <w:sz w:val="20"/>
                <w:szCs w:val="20"/>
                <w:lang w:eastAsia="ru-RU"/>
              </w:rPr>
              <w:t>)</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Д.</w:t>
            </w:r>
            <w:r w:rsidRPr="00943F2B">
              <w:rPr>
                <w:rFonts w:ascii="Times New Roman" w:hAnsi="Times New Roman" w:cs="Times New Roman"/>
                <w:sz w:val="20"/>
                <w:szCs w:val="20"/>
                <w:lang w:eastAsia="ru-RU"/>
              </w:rPr>
              <w:t xml:space="preserve"> Образцы природных минералов, содержащих хлорид натрия, карбонат кальция, фосфат кальция, </w:t>
            </w:r>
            <w:proofErr w:type="spellStart"/>
            <w:r w:rsidRPr="00943F2B">
              <w:rPr>
                <w:rFonts w:ascii="Times New Roman" w:hAnsi="Times New Roman" w:cs="Times New Roman"/>
                <w:sz w:val="20"/>
                <w:szCs w:val="20"/>
                <w:lang w:eastAsia="ru-RU"/>
              </w:rPr>
              <w:t>гидроксокарбонат</w:t>
            </w:r>
            <w:proofErr w:type="spellEnd"/>
            <w:r w:rsidRPr="00943F2B">
              <w:rPr>
                <w:rFonts w:ascii="Times New Roman" w:hAnsi="Times New Roman" w:cs="Times New Roman"/>
                <w:sz w:val="20"/>
                <w:szCs w:val="20"/>
                <w:lang w:eastAsia="ru-RU"/>
              </w:rPr>
              <w:t xml:space="preserve"> меди (</w:t>
            </w:r>
            <w:r w:rsidRPr="00943F2B">
              <w:rPr>
                <w:rFonts w:ascii="Times New Roman" w:hAnsi="Times New Roman" w:cs="Times New Roman"/>
                <w:sz w:val="20"/>
                <w:szCs w:val="20"/>
                <w:lang w:val="en-US" w:eastAsia="ru-RU"/>
              </w:rPr>
              <w:t>II</w:t>
            </w:r>
            <w:r w:rsidRPr="00943F2B">
              <w:rPr>
                <w:rFonts w:ascii="Times New Roman" w:hAnsi="Times New Roman" w:cs="Times New Roman"/>
                <w:sz w:val="20"/>
                <w:szCs w:val="20"/>
                <w:lang w:eastAsia="ru-RU"/>
              </w:rPr>
              <w:t xml:space="preserve">) </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Л.</w:t>
            </w:r>
            <w:r w:rsidRPr="00943F2B">
              <w:rPr>
                <w:rFonts w:ascii="Times New Roman" w:hAnsi="Times New Roman" w:cs="Times New Roman"/>
                <w:sz w:val="20"/>
                <w:szCs w:val="20"/>
                <w:lang w:eastAsia="ru-RU"/>
              </w:rPr>
              <w:t xml:space="preserve"> Испытание растворов солей индикаторами</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 xml:space="preserve">Д. </w:t>
            </w:r>
            <w:r w:rsidRPr="00943F2B">
              <w:rPr>
                <w:rFonts w:ascii="Times New Roman" w:hAnsi="Times New Roman" w:cs="Times New Roman"/>
                <w:sz w:val="20"/>
                <w:szCs w:val="20"/>
                <w:lang w:eastAsia="ru-RU"/>
              </w:rPr>
              <w:t>Качественные реакции на катионы и анионы</w:t>
            </w: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характеризовать</w:t>
            </w:r>
            <w:r w:rsidRPr="00943F2B">
              <w:rPr>
                <w:rFonts w:ascii="Times New Roman" w:hAnsi="Times New Roman" w:cs="Times New Roman"/>
                <w:b/>
                <w:bCs/>
                <w:sz w:val="20"/>
                <w:szCs w:val="20"/>
                <w:lang w:eastAsia="ru-RU"/>
              </w:rPr>
              <w:t xml:space="preserve">: </w:t>
            </w:r>
            <w:r w:rsidRPr="00943F2B">
              <w:rPr>
                <w:rFonts w:ascii="Times New Roman" w:hAnsi="Times New Roman" w:cs="Times New Roman"/>
                <w:sz w:val="20"/>
                <w:szCs w:val="20"/>
                <w:lang w:eastAsia="ru-RU"/>
              </w:rPr>
              <w:t>общие химические свойства солей;</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называть:</w:t>
            </w:r>
            <w:r w:rsidRPr="00943F2B">
              <w:rPr>
                <w:rFonts w:ascii="Times New Roman" w:hAnsi="Times New Roman" w:cs="Times New Roman"/>
                <w:sz w:val="20"/>
                <w:szCs w:val="20"/>
                <w:lang w:eastAsia="ru-RU"/>
              </w:rPr>
              <w:t xml:space="preserve"> соли по «тривиальной» и международной номенклатуре;</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i/>
                <w:iCs/>
                <w:sz w:val="20"/>
                <w:szCs w:val="20"/>
                <w:lang w:eastAsia="ru-RU"/>
              </w:rPr>
              <w:t>- определять:</w:t>
            </w:r>
            <w:r w:rsidRPr="00943F2B">
              <w:rPr>
                <w:rFonts w:ascii="Times New Roman" w:hAnsi="Times New Roman" w:cs="Times New Roman"/>
                <w:sz w:val="20"/>
                <w:szCs w:val="20"/>
                <w:lang w:eastAsia="ru-RU"/>
              </w:rPr>
              <w:t xml:space="preserve"> характер среды водных растворов солей </w:t>
            </w:r>
          </w:p>
          <w:p w:rsidR="00391C12" w:rsidRPr="00943F2B" w:rsidRDefault="00391C12" w:rsidP="00943F2B">
            <w:pPr>
              <w:spacing w:after="0" w:line="240" w:lineRule="auto"/>
              <w:rPr>
                <w:rFonts w:ascii="Times New Roman" w:hAnsi="Times New Roman" w:cs="Times New Roman"/>
                <w:b/>
                <w:bCs/>
                <w:i/>
                <w:iCs/>
                <w:sz w:val="20"/>
                <w:szCs w:val="20"/>
                <w:lang w:eastAsia="ru-RU"/>
              </w:rPr>
            </w:pPr>
          </w:p>
        </w:tc>
      </w:tr>
      <w:tr w:rsidR="00391C12" w:rsidRPr="00943F2B">
        <w:trPr>
          <w:gridBefore w:val="1"/>
          <w:trHeight w:val="2421"/>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7 (32)</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Практическая работа №2.</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Решение экспериментальных задач на идентификацию неорганических и органических соединений</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Распознавание неорганических и органических соединений</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b/>
                <w:bCs/>
                <w:sz w:val="20"/>
                <w:szCs w:val="20"/>
                <w:lang w:eastAsia="ru-RU"/>
              </w:rPr>
              <w:t xml:space="preserve">- </w:t>
            </w:r>
            <w:r w:rsidRPr="00943F2B">
              <w:rPr>
                <w:rFonts w:ascii="Times New Roman" w:hAnsi="Times New Roman" w:cs="Times New Roman"/>
                <w:b/>
                <w:bCs/>
                <w:i/>
                <w:iCs/>
                <w:sz w:val="20"/>
                <w:szCs w:val="20"/>
                <w:lang w:eastAsia="ru-RU"/>
              </w:rPr>
              <w:t>выполнять</w:t>
            </w:r>
            <w:r w:rsidRPr="00943F2B">
              <w:rPr>
                <w:rFonts w:ascii="Times New Roman" w:hAnsi="Times New Roman" w:cs="Times New Roman"/>
                <w:sz w:val="20"/>
                <w:szCs w:val="20"/>
                <w:lang w:eastAsia="ru-RU"/>
              </w:rPr>
              <w:t xml:space="preserve"> химический эксперимент по распознаванию важнейших неорганических и органических соединений</w:t>
            </w:r>
          </w:p>
        </w:tc>
      </w:tr>
      <w:tr w:rsidR="00391C12" w:rsidRPr="00943F2B">
        <w:trPr>
          <w:gridBefore w:val="1"/>
          <w:trHeight w:val="1357"/>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8 (33)</w:t>
            </w: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Обобщение и систематизация знаний по теме 4</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w:t>
            </w: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sz w:val="20"/>
                <w:szCs w:val="20"/>
                <w:lang w:eastAsia="ru-RU"/>
              </w:rPr>
              <w:t>Уметь</w:t>
            </w:r>
          </w:p>
          <w:p w:rsidR="00391C12" w:rsidRPr="00943F2B" w:rsidRDefault="00391C12" w:rsidP="00943F2B">
            <w:pPr>
              <w:spacing w:after="0" w:line="240" w:lineRule="auto"/>
              <w:rPr>
                <w:rFonts w:ascii="Times New Roman" w:hAnsi="Times New Roman" w:cs="Times New Roman"/>
                <w:b/>
                <w:bCs/>
                <w:sz w:val="20"/>
                <w:szCs w:val="20"/>
                <w:lang w:eastAsia="ru-RU"/>
              </w:rPr>
            </w:pPr>
            <w:r w:rsidRPr="00943F2B">
              <w:rPr>
                <w:rFonts w:ascii="Times New Roman" w:hAnsi="Times New Roman" w:cs="Times New Roman"/>
                <w:b/>
                <w:bCs/>
                <w:i/>
                <w:iCs/>
                <w:sz w:val="20"/>
                <w:szCs w:val="20"/>
                <w:lang w:eastAsia="ru-RU"/>
              </w:rPr>
              <w:t>- характеризовать</w:t>
            </w:r>
            <w:r w:rsidRPr="00943F2B">
              <w:rPr>
                <w:rFonts w:ascii="Times New Roman" w:hAnsi="Times New Roman" w:cs="Times New Roman"/>
                <w:b/>
                <w:bCs/>
                <w:sz w:val="20"/>
                <w:szCs w:val="20"/>
                <w:lang w:eastAsia="ru-RU"/>
              </w:rPr>
              <w:t xml:space="preserve">: </w:t>
            </w:r>
            <w:r w:rsidRPr="00943F2B">
              <w:rPr>
                <w:rFonts w:ascii="Times New Roman" w:hAnsi="Times New Roman" w:cs="Times New Roman"/>
                <w:sz w:val="20"/>
                <w:szCs w:val="20"/>
                <w:lang w:eastAsia="ru-RU"/>
              </w:rPr>
              <w:t>общие химические свойства металлов, неметаллов и  основных классов неорганических и органических соединений</w:t>
            </w:r>
            <w:r w:rsidRPr="00943F2B">
              <w:rPr>
                <w:rFonts w:ascii="Times New Roman" w:hAnsi="Times New Roman" w:cs="Times New Roman"/>
                <w:b/>
                <w:bCs/>
                <w:sz w:val="20"/>
                <w:szCs w:val="20"/>
                <w:lang w:eastAsia="ru-RU"/>
              </w:rPr>
              <w:t xml:space="preserve"> </w:t>
            </w:r>
          </w:p>
        </w:tc>
      </w:tr>
      <w:tr w:rsidR="00391C12" w:rsidRPr="00943F2B">
        <w:trPr>
          <w:gridBefore w:val="1"/>
          <w:trHeight w:val="1280"/>
        </w:trPr>
        <w:tc>
          <w:tcPr>
            <w:tcW w:w="1719"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9 (34)</w:t>
            </w:r>
          </w:p>
          <w:p w:rsidR="00391C12" w:rsidRPr="00943F2B" w:rsidRDefault="00391C12" w:rsidP="00943F2B">
            <w:pPr>
              <w:spacing w:after="0" w:line="240" w:lineRule="auto"/>
              <w:rPr>
                <w:rFonts w:ascii="Times New Roman" w:hAnsi="Times New Roman" w:cs="Times New Roman"/>
                <w:sz w:val="20"/>
                <w:szCs w:val="20"/>
                <w:lang w:eastAsia="ru-RU"/>
              </w:rPr>
            </w:pPr>
          </w:p>
        </w:tc>
        <w:tc>
          <w:tcPr>
            <w:tcW w:w="1701" w:type="dxa"/>
          </w:tcPr>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Контрольная работа №3 по теме 4</w:t>
            </w:r>
          </w:p>
          <w:p w:rsidR="00391C12" w:rsidRPr="00943F2B" w:rsidRDefault="00391C12" w:rsidP="00943F2B">
            <w:pPr>
              <w:spacing w:after="0" w:line="240" w:lineRule="auto"/>
              <w:rPr>
                <w:rFonts w:ascii="Times New Roman" w:hAnsi="Times New Roman" w:cs="Times New Roman"/>
                <w:sz w:val="20"/>
                <w:szCs w:val="20"/>
                <w:lang w:eastAsia="ru-RU"/>
              </w:rPr>
            </w:pPr>
            <w:r w:rsidRPr="00943F2B">
              <w:rPr>
                <w:rFonts w:ascii="Times New Roman" w:hAnsi="Times New Roman" w:cs="Times New Roman"/>
                <w:sz w:val="20"/>
                <w:szCs w:val="20"/>
                <w:lang w:eastAsia="ru-RU"/>
              </w:rPr>
              <w:t>«Вещества и их свойства»</w:t>
            </w:r>
          </w:p>
        </w:tc>
        <w:tc>
          <w:tcPr>
            <w:tcW w:w="4677"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2552" w:type="dxa"/>
          </w:tcPr>
          <w:p w:rsidR="00391C12" w:rsidRPr="00943F2B" w:rsidRDefault="00391C12" w:rsidP="00943F2B">
            <w:pPr>
              <w:spacing w:after="0" w:line="240" w:lineRule="auto"/>
              <w:rPr>
                <w:rFonts w:ascii="Times New Roman" w:hAnsi="Times New Roman" w:cs="Times New Roman"/>
                <w:sz w:val="20"/>
                <w:szCs w:val="20"/>
                <w:lang w:eastAsia="ru-RU"/>
              </w:rPr>
            </w:pPr>
          </w:p>
        </w:tc>
        <w:tc>
          <w:tcPr>
            <w:tcW w:w="3943" w:type="dxa"/>
          </w:tcPr>
          <w:p w:rsidR="00391C12" w:rsidRPr="00943F2B" w:rsidRDefault="00391C12" w:rsidP="00943F2B">
            <w:pPr>
              <w:spacing w:after="0" w:line="240" w:lineRule="auto"/>
              <w:rPr>
                <w:rFonts w:ascii="Times New Roman" w:hAnsi="Times New Roman" w:cs="Times New Roman"/>
                <w:b/>
                <w:bCs/>
                <w:sz w:val="20"/>
                <w:szCs w:val="20"/>
                <w:lang w:eastAsia="ru-RU"/>
              </w:rPr>
            </w:pPr>
          </w:p>
        </w:tc>
      </w:tr>
    </w:tbl>
    <w:p w:rsidR="00391C12" w:rsidRPr="0031676D" w:rsidRDefault="00391C12">
      <w:pPr>
        <w:rPr>
          <w:rFonts w:ascii="Times New Roman" w:hAnsi="Times New Roman" w:cs="Times New Roman"/>
          <w:sz w:val="24"/>
          <w:szCs w:val="24"/>
        </w:rPr>
      </w:pPr>
    </w:p>
    <w:sectPr w:rsidR="00391C12" w:rsidRPr="0031676D" w:rsidSect="00D23C84">
      <w:pgSz w:w="16838" w:h="11906" w:orient="landscape"/>
      <w:pgMar w:top="567"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76D"/>
    <w:rsid w:val="0002196C"/>
    <w:rsid w:val="00061267"/>
    <w:rsid w:val="000925BB"/>
    <w:rsid w:val="00120271"/>
    <w:rsid w:val="001D6DBA"/>
    <w:rsid w:val="002A1A54"/>
    <w:rsid w:val="0031676D"/>
    <w:rsid w:val="0039115A"/>
    <w:rsid w:val="00391C12"/>
    <w:rsid w:val="00433920"/>
    <w:rsid w:val="004E1960"/>
    <w:rsid w:val="005A354E"/>
    <w:rsid w:val="006107B7"/>
    <w:rsid w:val="00656525"/>
    <w:rsid w:val="006D660D"/>
    <w:rsid w:val="006E7BCB"/>
    <w:rsid w:val="0071555A"/>
    <w:rsid w:val="00856193"/>
    <w:rsid w:val="008670EB"/>
    <w:rsid w:val="008A51EB"/>
    <w:rsid w:val="00924350"/>
    <w:rsid w:val="00943F2B"/>
    <w:rsid w:val="009A2131"/>
    <w:rsid w:val="00A21DE9"/>
    <w:rsid w:val="00AC075C"/>
    <w:rsid w:val="00AD190D"/>
    <w:rsid w:val="00AF3A52"/>
    <w:rsid w:val="00B22709"/>
    <w:rsid w:val="00B40DD8"/>
    <w:rsid w:val="00B60C6D"/>
    <w:rsid w:val="00BA4757"/>
    <w:rsid w:val="00BF7C92"/>
    <w:rsid w:val="00D23C84"/>
    <w:rsid w:val="00E133BB"/>
    <w:rsid w:val="00E942CF"/>
    <w:rsid w:val="00EB3EA9"/>
    <w:rsid w:val="00EB5088"/>
    <w:rsid w:val="00F533A6"/>
    <w:rsid w:val="00FC2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8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670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B60C6D"/>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60C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4107</Words>
  <Characters>23411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ASUS</cp:lastModifiedBy>
  <cp:revision>15</cp:revision>
  <cp:lastPrinted>2022-09-13T22:39:00Z</cp:lastPrinted>
  <dcterms:created xsi:type="dcterms:W3CDTF">2016-09-27T21:45:00Z</dcterms:created>
  <dcterms:modified xsi:type="dcterms:W3CDTF">2022-10-23T15:01:00Z</dcterms:modified>
</cp:coreProperties>
</file>